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37D7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550DEC" w14:textId="5825908E" w:rsidR="0090247B" w:rsidRPr="00DD5939" w:rsidRDefault="00964996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 xml:space="preserve">Nå er </w:t>
      </w:r>
      <w:r w:rsidR="00F562E9">
        <w:rPr>
          <w:rStyle w:val="normaltextrun"/>
          <w:rFonts w:ascii="Calibri" w:hAnsi="Calibri" w:cs="Calibri"/>
          <w:sz w:val="36"/>
          <w:szCs w:val="36"/>
        </w:rPr>
        <w:t>ti</w:t>
      </w:r>
      <w:r w:rsidR="0035680F">
        <w:rPr>
          <w:rStyle w:val="normaltextrun"/>
          <w:rFonts w:ascii="Calibri" w:hAnsi="Calibri" w:cs="Calibri"/>
          <w:sz w:val="36"/>
          <w:szCs w:val="36"/>
        </w:rPr>
        <w:t xml:space="preserve"> 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>prosent arbeid</w:t>
      </w:r>
      <w:r w:rsidR="00565199">
        <w:rPr>
          <w:rStyle w:val="normaltextrun"/>
          <w:rFonts w:ascii="Calibri" w:hAnsi="Calibri" w:cs="Calibri"/>
          <w:sz w:val="36"/>
          <w:szCs w:val="36"/>
        </w:rPr>
        <w:t>s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 xml:space="preserve">ledige </w:t>
      </w:r>
      <w:r w:rsidR="008839BC">
        <w:rPr>
          <w:rStyle w:val="normaltextrun"/>
          <w:rFonts w:ascii="Calibri" w:hAnsi="Calibri" w:cs="Calibri"/>
          <w:sz w:val="36"/>
          <w:szCs w:val="36"/>
        </w:rPr>
        <w:t xml:space="preserve">i </w:t>
      </w:r>
      <w:r w:rsidR="00F60EFB">
        <w:rPr>
          <w:rStyle w:val="normaltextrun"/>
          <w:rFonts w:ascii="Calibri" w:hAnsi="Calibri" w:cs="Calibri"/>
          <w:sz w:val="36"/>
          <w:szCs w:val="36"/>
        </w:rPr>
        <w:t>Kragerø</w:t>
      </w:r>
    </w:p>
    <w:p w14:paraId="1203CFE8" w14:textId="77777777" w:rsidR="00532EA6" w:rsidRDefault="00532EA6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</w:p>
    <w:p w14:paraId="374BC176" w14:textId="118E0302" w:rsidR="0090247B" w:rsidRDefault="00F60EFB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Kragerø 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har de to siste ukene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opplev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d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en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823DB6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stor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økning av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arbeidsledige,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permitterte</w:t>
      </w:r>
      <w:r w:rsidR="005D67F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og sykmeldte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. På grunn av den økte pågangen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av henvendelser til NAV,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oppfordres alle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som har mulighet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til å </w:t>
      </w:r>
      <w:r w:rsidR="00003B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ta kontakt på nett</w:t>
      </w:r>
      <w:r w:rsidR="00497685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.</w:t>
      </w:r>
      <w:r w:rsidR="00F9239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</w:p>
    <w:p w14:paraId="70499EF6" w14:textId="08900F9D" w:rsidR="0090247B" w:rsidRPr="00860153" w:rsidRDefault="00F562E9" w:rsidP="00860153">
      <w:pPr>
        <w:spacing w:after="160" w:line="259" w:lineRule="auto"/>
        <w:rPr>
          <w:rFonts w:eastAsia="Calibri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Nesten 500</w:t>
      </w:r>
      <w:r w:rsidR="002E1BE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arbeidsledige i </w:t>
      </w:r>
      <w:r w:rsidR="00F60EFB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Kragerø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br/>
      </w:r>
      <w:r w:rsidR="002E1BE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br/>
      </w:r>
      <w:r w:rsidR="002E1BE3" w:rsidRPr="002E1BE3">
        <w:rPr>
          <w:rStyle w:val="normaltextrun"/>
          <w:rFonts w:ascii="Calibri" w:hAnsi="Calibri" w:cs="Calibri"/>
          <w:color w:val="000000" w:themeColor="text1"/>
          <w:szCs w:val="22"/>
        </w:rPr>
        <w:t>I uke 11 var</w:t>
      </w:r>
      <w:r w:rsidR="00AD7CF6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AB2D4C">
        <w:rPr>
          <w:rStyle w:val="normaltextrun"/>
          <w:rFonts w:ascii="Calibri" w:hAnsi="Calibri" w:cs="Calibri"/>
          <w:color w:val="000000" w:themeColor="text1"/>
          <w:szCs w:val="22"/>
        </w:rPr>
        <w:t xml:space="preserve">det 133 </w:t>
      </w:r>
      <w:r w:rsidR="002E1BE3" w:rsidRPr="002E1BE3">
        <w:rPr>
          <w:rStyle w:val="normaltextrun"/>
          <w:rFonts w:ascii="Calibri" w:hAnsi="Calibri" w:cs="Calibri"/>
          <w:color w:val="000000" w:themeColor="text1"/>
          <w:szCs w:val="22"/>
        </w:rPr>
        <w:t xml:space="preserve">arbeidsledige i </w:t>
      </w:r>
      <w:r w:rsidR="00083AB8">
        <w:rPr>
          <w:rStyle w:val="normaltextrun"/>
          <w:rFonts w:ascii="Calibri" w:hAnsi="Calibri" w:cs="Calibri"/>
          <w:color w:val="000000" w:themeColor="text1"/>
          <w:szCs w:val="22"/>
        </w:rPr>
        <w:t>Kragerø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>. Tirsdag 24. mars er tallet øk</w:t>
      </w:r>
      <w:r w:rsidR="002230C9">
        <w:rPr>
          <w:rStyle w:val="normaltextrun"/>
          <w:rFonts w:ascii="Calibri" w:hAnsi="Calibri" w:cs="Calibri"/>
          <w:color w:val="000000" w:themeColor="text1"/>
          <w:szCs w:val="22"/>
        </w:rPr>
        <w:t>t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 til</w:t>
      </w:r>
      <w:r w:rsidR="00ED12F6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01658D">
        <w:rPr>
          <w:rStyle w:val="normaltextrun"/>
          <w:rFonts w:ascii="Calibri" w:hAnsi="Calibri" w:cs="Calibri"/>
          <w:color w:val="000000" w:themeColor="text1"/>
          <w:szCs w:val="22"/>
        </w:rPr>
        <w:t>487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. Dette 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betyr at </w:t>
      </w:r>
      <w:r w:rsidR="00ED12F6">
        <w:rPr>
          <w:rStyle w:val="normaltextrun"/>
          <w:rFonts w:ascii="Calibri" w:hAnsi="Calibri" w:cs="Calibri"/>
          <w:color w:val="000000" w:themeColor="text1"/>
          <w:szCs w:val="22"/>
        </w:rPr>
        <w:t>1</w:t>
      </w:r>
      <w:r w:rsidR="00DA4C8B">
        <w:rPr>
          <w:rStyle w:val="normaltextrun"/>
          <w:rFonts w:ascii="Calibri" w:hAnsi="Calibri" w:cs="Calibri"/>
          <w:color w:val="000000" w:themeColor="text1"/>
          <w:szCs w:val="22"/>
        </w:rPr>
        <w:t xml:space="preserve">0 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>prosent av arbeidsstyrken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 xml:space="preserve">i </w:t>
      </w:r>
      <w:r w:rsidR="00083AB8">
        <w:rPr>
          <w:rStyle w:val="normaltextrun"/>
          <w:rFonts w:ascii="Calibri" w:hAnsi="Calibri" w:cs="Calibri"/>
          <w:color w:val="000000" w:themeColor="text1"/>
          <w:szCs w:val="22"/>
        </w:rPr>
        <w:t>Kragerø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 xml:space="preserve"> er registrert som arbeidsledige</w:t>
      </w:r>
    </w:p>
    <w:p w14:paraId="53642E10" w14:textId="45967E89" w:rsidR="0090247B" w:rsidRPr="00DD5939" w:rsidRDefault="00BE56E2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trike/>
          <w:color w:val="000000" w:themeColor="text1"/>
          <w:sz w:val="18"/>
          <w:szCs w:val="18"/>
        </w:rPr>
      </w:pPr>
      <w:r w:rsidRPr="007217A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Mer enn </w:t>
      </w:r>
      <w:r w:rsidR="00EB6CAF">
        <w:rPr>
          <w:rFonts w:asciiTheme="minorHAnsi" w:hAnsiTheme="minorHAnsi" w:cstheme="minorHAnsi"/>
          <w:b/>
          <w:bCs/>
        </w:rPr>
        <w:t>1000 prosent økning</w:t>
      </w:r>
    </w:p>
    <w:p w14:paraId="45480ED4" w14:textId="5CEC7DD1" w:rsidR="0090247B" w:rsidRPr="00DD5939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trike/>
          <w:color w:val="000000" w:themeColor="text1"/>
          <w:sz w:val="18"/>
          <w:szCs w:val="18"/>
        </w:rPr>
      </w:pPr>
    </w:p>
    <w:p w14:paraId="786DADE2" w14:textId="4AB8B54A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</w:t>
      </w:r>
      <w:r w:rsidR="00604B5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mottok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 </w:t>
      </w:r>
      <w:r w:rsidR="009E51E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</w:t>
      </w:r>
      <w:r w:rsidR="009948B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83AB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Kragerø</w:t>
      </w:r>
      <w:r w:rsidR="00BF0BF3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05B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23</w:t>
      </w:r>
      <w:r w:rsidR="00014F5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</w:t>
      </w:r>
      <w:r w:rsidR="002D081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Nå er antall dagpengesøknader på grunn av permittering i </w:t>
      </w:r>
      <w:r w:rsidR="00083AB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Kragerø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steget til </w:t>
      </w:r>
      <w:r w:rsidR="00C30F9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totalt </w:t>
      </w:r>
      <w:r w:rsidR="00065CF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362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6519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Dette er en økning på mer enn 1000 prosent. </w:t>
      </w:r>
      <w:r w:rsidR="00912BDC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Nasjonalt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har NAV mottatt </w:t>
      </w:r>
      <w:r w:rsidR="00C42C2A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A2C7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38 500</w:t>
      </w:r>
      <w:r w:rsidR="00902C75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 om dagpenger ved permittering</w:t>
      </w:r>
      <w:r w:rsidR="001F346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per 2</w:t>
      </w:r>
      <w:r w:rsidR="002A2C7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1F346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 mars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2B4B343" w14:textId="77777777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76798E5" w14:textId="478F99A0" w:rsidR="008D7FC7" w:rsidRPr="000B3EFB" w:rsidRDefault="00146838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NAV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mottar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nå et svært høyt antall søknader og henvendelser, og vi gjør alt vi kan for at folk </w:t>
      </w:r>
      <w:r w:rsidR="00E41DAE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skal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få pengene sine. Vi ber om at de som kan bruk</w:t>
      </w:r>
      <w:r w:rsidR="00A22629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digitale tjenester 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går til</w:t>
      </w:r>
      <w:r w:rsidR="00003B9D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nav.no for å finne svar på det de lurer på. Her oppdater</w:t>
      </w:r>
      <w:r w:rsidR="0061346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s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575525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hele tiden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informasjon til brukere og arbeidsgivere, sier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Terje 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Tønnessen</w:t>
      </w:r>
      <w:r w:rsid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 direktør ved NAV Vestfold og Telemark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0247B"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EEF0DBB" w14:textId="77777777" w:rsidR="00DD5939" w:rsidRDefault="009B583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DD5939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- </w:t>
      </w:r>
      <w:r w:rsidR="00DA0033" w:rsidRPr="00DA003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Registrer dere!</w:t>
      </w:r>
    </w:p>
    <w:p w14:paraId="1B4295A0" w14:textId="19605023" w:rsidR="00DA0033" w:rsidRDefault="00DA0033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8F493F" w:rsidRPr="00EC5EC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skal være best mulig rustet for mobilisering av arbeidskraft, særlig med tanke på samfunnskritisk og etterspurt kompetanse.</w:t>
      </w:r>
      <w:r w:rsidR="008F493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nå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 er det stort behov for arbeidskraft i sektorer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som helsevesenet</w:t>
      </w:r>
      <w:r w:rsidR="008366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landbrukssektoren og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transportsektoren. </w:t>
      </w:r>
    </w:p>
    <w:p w14:paraId="6604B216" w14:textId="77777777" w:rsidR="00CF411D" w:rsidRDefault="00CF411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C613F11" w14:textId="3A2DF75D" w:rsidR="0090247B" w:rsidRDefault="00BF1B5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-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="00C637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å løse utfordringene innen arbeidslivet i denne 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krise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situasjonen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er det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ekstra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viktig at arbeidsgivere registrerer ledige jobber</w:t>
      </w:r>
      <w:r w:rsidR="00216C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 at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10F2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arbeidsledige registrerer sin CV </w:t>
      </w:r>
      <w:r w:rsidR="00A839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på arbeidsplassen.no, 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sier Terje Tønnessen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57FA94A2" w14:textId="4324F686" w:rsidR="004F6C90" w:rsidRDefault="004F6C9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7C124D31" w14:textId="64F64938" w:rsidR="004F6C90" w:rsidRPr="00C76AFF" w:rsidRDefault="004F6C90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Riktig registrering på arbeidsplassen.no vil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føre til </w:t>
      </w:r>
      <w:r w:rsidR="001717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at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best mulig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kandidater</w:t>
      </w:r>
      <w:r w:rsidR="008440A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C620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får</w:t>
      </w:r>
      <w:r w:rsidR="005F206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ledige jobbene, og </w:t>
      </w:r>
      <w:r w:rsidR="00820C4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vil </w:t>
      </w:r>
      <w:r w:rsidR="00E81FE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hjelpe til med at det blir </w:t>
      </w:r>
      <w:r w:rsidR="007365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færre henvendelser til et allerede presset</w:t>
      </w:r>
      <w:r w:rsidR="00A1507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NAV.</w:t>
      </w:r>
    </w:p>
    <w:p w14:paraId="29BD39A8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9F4096E" w14:textId="53EE8F8E" w:rsidR="008D7FC7" w:rsidRDefault="00431B01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31B01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 knyttet til korona</w:t>
      </w:r>
    </w:p>
    <w:p w14:paraId="02062583" w14:textId="77777777" w:rsidR="00DD5939" w:rsidRPr="003353AE" w:rsidRDefault="00DD5939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421A8F1D" w14:textId="58A7C89C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siste dagene har det vært </w:t>
      </w:r>
      <w:r w:rsidR="00481CF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også </w:t>
      </w:r>
      <w:r w:rsidR="005C28F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vært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en kraftig økning i antall sykmeldte med påvist, eller mistanke om 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EC733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smitte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  <w:r w:rsidR="00A70C5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Ons</w:t>
      </w:r>
      <w:r w:rsidR="00AB7787">
        <w:rPr>
          <w:rStyle w:val="eop"/>
          <w:rFonts w:ascii="Calibri" w:hAnsi="Calibri" w:cs="Calibri"/>
          <w:color w:val="000000" w:themeColor="text1"/>
          <w:sz w:val="22"/>
          <w:szCs w:val="22"/>
        </w:rPr>
        <w:t>dag 2</w:t>
      </w:r>
      <w:r w:rsidR="00A70C56">
        <w:rPr>
          <w:rStyle w:val="eop"/>
          <w:rFonts w:ascii="Calibri" w:hAnsi="Calibri" w:cs="Calibri"/>
          <w:color w:val="000000" w:themeColor="text1"/>
          <w:sz w:val="22"/>
          <w:szCs w:val="22"/>
        </w:rPr>
        <w:t>5</w:t>
      </w:r>
      <w:r w:rsidR="00AB7787">
        <w:rPr>
          <w:rStyle w:val="eop"/>
          <w:rFonts w:ascii="Calibri" w:hAnsi="Calibri" w:cs="Calibri"/>
          <w:color w:val="000000" w:themeColor="text1"/>
          <w:sz w:val="22"/>
          <w:szCs w:val="22"/>
        </w:rPr>
        <w:t>. mars er 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otalt </w:t>
      </w:r>
      <w:r w:rsidR="00422DE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20</w:t>
      </w:r>
      <w:r w:rsidR="002B522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54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registrert </w:t>
      </w:r>
      <w:r w:rsidR="005951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som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sykmeldt</w:t>
      </w:r>
      <w:r w:rsidR="00EC733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som følge av </w:t>
      </w:r>
      <w:r w:rsidR="00454C20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980969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Totalt i landet er </w:t>
      </w:r>
      <w:r w:rsidR="00FE1840">
        <w:rPr>
          <w:rStyle w:val="eop"/>
          <w:rFonts w:ascii="Calibri" w:hAnsi="Calibri" w:cs="Calibri"/>
          <w:color w:val="000000" w:themeColor="text1"/>
          <w:sz w:val="22"/>
          <w:szCs w:val="22"/>
        </w:rPr>
        <w:t>antallet</w:t>
      </w:r>
      <w:r w:rsidR="006D32F1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968E6">
        <w:rPr>
          <w:rStyle w:val="eop"/>
          <w:rFonts w:ascii="Calibri" w:hAnsi="Calibri" w:cs="Calibri"/>
          <w:color w:val="000000" w:themeColor="text1"/>
          <w:sz w:val="22"/>
          <w:szCs w:val="22"/>
        </w:rPr>
        <w:t>2</w:t>
      </w:r>
      <w:r w:rsidR="00BB7585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7 </w:t>
      </w:r>
      <w:r w:rsidR="002B522D">
        <w:rPr>
          <w:rStyle w:val="eop"/>
          <w:rFonts w:ascii="Calibri" w:hAnsi="Calibri" w:cs="Calibri"/>
          <w:color w:val="000000" w:themeColor="text1"/>
          <w:sz w:val="22"/>
          <w:szCs w:val="22"/>
        </w:rPr>
        <w:t>472</w:t>
      </w:r>
      <w:r w:rsidR="009908D9">
        <w:rPr>
          <w:rStyle w:val="eop"/>
          <w:rFonts w:ascii="Calibri" w:hAnsi="Calibri" w:cs="Calibri"/>
          <w:color w:val="000000" w:themeColor="text1"/>
          <w:sz w:val="22"/>
          <w:szCs w:val="22"/>
        </w:rPr>
        <w:t>.</w:t>
      </w:r>
    </w:p>
    <w:p w14:paraId="151A05BB" w14:textId="225A92CE" w:rsidR="00F855E6" w:rsidRDefault="00F855E6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7EB85E87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0551F31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48EA6940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bookmarkStart w:id="0" w:name="_GoBack"/>
      <w:bookmarkEnd w:id="0"/>
    </w:p>
    <w:p w14:paraId="6C6F4EF5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07BEA156" w14:textId="1EBB923D" w:rsidR="00F855E6" w:rsidRPr="00565199" w:rsidRDefault="00F855E6" w:rsidP="0090247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Vi forstår at </w:t>
      </w:r>
      <w:r w:rsidR="00830CF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det er vanskelig for </w:t>
      </w:r>
      <w:r w:rsidR="0065352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mange </w:t>
      </w:r>
      <w:r w:rsidR="00341F86">
        <w:rPr>
          <w:rStyle w:val="normaltextrun"/>
          <w:rFonts w:ascii="Calibri" w:hAnsi="Calibri" w:cs="Calibri"/>
          <w:sz w:val="22"/>
          <w:szCs w:val="22"/>
        </w:rPr>
        <w:t>bedrifter, ansatte, permitterte, ledige og syke 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nå</w:t>
      </w:r>
      <w:r w:rsidR="002B318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</w:t>
      </w:r>
      <w:r w:rsidR="00341F8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gjør så godt vi kan fo</w:t>
      </w:r>
      <w:r w:rsidR="00AB61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å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E491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kunne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im</w:t>
      </w:r>
      <w:r w:rsidR="00053B1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øtekomme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den 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kraftige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ningen av folk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med behov for </w:t>
      </w:r>
      <w:proofErr w:type="spellStart"/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NAVs</w:t>
      </w:r>
      <w:proofErr w:type="spellEnd"/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tjenester</w:t>
      </w:r>
      <w:r w:rsidR="00FE330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12FB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 Vestfold og Telemark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sier Terje Tønnessen.</w:t>
      </w:r>
    </w:p>
    <w:p w14:paraId="38EA4DBF" w14:textId="799FE38A" w:rsidR="0090247B" w:rsidRPr="004B47BE" w:rsidRDefault="0090247B" w:rsidP="00F85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B56EC9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7C114" w14:textId="5B4D41B6" w:rsidR="0090247B" w:rsidRPr="00561B35" w:rsidRDefault="00312DB3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1" w:tgtFrame="_blank" w:history="1">
        <w:proofErr w:type="spellStart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</w:t>
        </w:r>
        <w:proofErr w:type="spellEnd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 samleside om statistikk relatert til korona</w:t>
        </w:r>
        <w:r w:rsidR="00916AE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</w:p>
    <w:p w14:paraId="3DDECAF8" w14:textId="0F95AC3B" w:rsidR="00561B35" w:rsidRPr="00561B35" w:rsidRDefault="00312DB3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561B35" w:rsidRPr="00561B35">
          <w:rPr>
            <w:rStyle w:val="Hyperkobling"/>
            <w:rFonts w:asciiTheme="minorHAnsi" w:hAnsiTheme="minorHAnsi" w:cstheme="minorHAnsi"/>
            <w:sz w:val="22"/>
            <w:szCs w:val="22"/>
          </w:rPr>
          <w:t>Kontaktinformasjon til NAV-kontorene i Vestfold og Telemark</w:t>
        </w:r>
      </w:hyperlink>
    </w:p>
    <w:p w14:paraId="60DCC869" w14:textId="77777777" w:rsidR="00E24FC8" w:rsidRDefault="00E24FC8" w:rsidP="00E24FC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11015A03" w14:textId="77777777" w:rsidR="0090247B" w:rsidRPr="00151066" w:rsidRDefault="0090247B" w:rsidP="001C1C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151066">
        <w:rPr>
          <w:rStyle w:val="eop"/>
          <w:sz w:val="22"/>
          <w:szCs w:val="22"/>
        </w:rPr>
        <w:t> </w:t>
      </w:r>
    </w:p>
    <w:p w14:paraId="7BE6CDD9" w14:textId="77777777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</w:p>
    <w:sectPr w:rsidR="009156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D5933" w14:textId="77777777" w:rsidR="00312DB3" w:rsidRDefault="00312DB3" w:rsidP="00915618">
      <w:r>
        <w:separator/>
      </w:r>
    </w:p>
  </w:endnote>
  <w:endnote w:type="continuationSeparator" w:id="0">
    <w:p w14:paraId="3B679E57" w14:textId="77777777" w:rsidR="00312DB3" w:rsidRDefault="00312DB3" w:rsidP="00915618">
      <w:r>
        <w:continuationSeparator/>
      </w:r>
    </w:p>
  </w:endnote>
  <w:endnote w:type="continuationNotice" w:id="1">
    <w:p w14:paraId="508BF3D8" w14:textId="77777777" w:rsidR="00312DB3" w:rsidRDefault="00312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95D5" w14:textId="77777777" w:rsidR="00065803" w:rsidRDefault="000658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03DC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24CCF055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652CA573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7CD40BEF" w14:textId="12D5738C" w:rsidR="006C5312" w:rsidRPr="009A01F7" w:rsidRDefault="006C5312" w:rsidP="009A01F7">
    <w:pPr>
      <w:rPr>
        <w:rFonts w:asciiTheme="minorHAnsi" w:hAnsiTheme="minorHAnsi" w:cstheme="minorHAnsi"/>
        <w:sz w:val="18"/>
        <w:szCs w:val="16"/>
      </w:rPr>
    </w:pPr>
    <w:r w:rsidRPr="00EE5301">
      <w:rPr>
        <w:rFonts w:asciiTheme="minorHAnsi" w:hAnsiTheme="minorHAnsi" w:cstheme="minorHAnsi"/>
        <w:sz w:val="18"/>
        <w:szCs w:val="16"/>
      </w:rPr>
      <w:t xml:space="preserve">Kontaktperson: </w:t>
    </w:r>
    <w:r w:rsidR="009A01F7" w:rsidRPr="009A01F7">
      <w:rPr>
        <w:rFonts w:asciiTheme="minorHAnsi" w:hAnsiTheme="minorHAnsi" w:cstheme="minorHAnsi"/>
        <w:sz w:val="18"/>
        <w:szCs w:val="16"/>
      </w:rPr>
      <w:t>Ole Petter Gravningen</w:t>
    </w:r>
    <w:r w:rsidR="009A01F7">
      <w:rPr>
        <w:rFonts w:asciiTheme="minorHAnsi" w:hAnsiTheme="minorHAnsi" w:cstheme="minorHAnsi"/>
        <w:sz w:val="18"/>
        <w:szCs w:val="16"/>
      </w:rPr>
      <w:t xml:space="preserve">, </w:t>
    </w:r>
    <w:r w:rsidR="009A01F7" w:rsidRPr="009A01F7">
      <w:rPr>
        <w:rFonts w:asciiTheme="minorHAnsi" w:hAnsiTheme="minorHAnsi" w:cstheme="minorHAnsi"/>
        <w:sz w:val="18"/>
        <w:szCs w:val="16"/>
      </w:rPr>
      <w:t>NAV-leder // NAV Sandefjord</w:t>
    </w:r>
    <w:r w:rsidR="009A01F7">
      <w:rPr>
        <w:rFonts w:asciiTheme="minorHAnsi" w:hAnsiTheme="minorHAnsi" w:cstheme="minorHAnsi"/>
        <w:sz w:val="18"/>
        <w:szCs w:val="16"/>
      </w:rPr>
      <w:t xml:space="preserve">, telefon </w:t>
    </w:r>
    <w:r w:rsidR="009A01F7" w:rsidRPr="009A01F7">
      <w:rPr>
        <w:rFonts w:asciiTheme="minorHAnsi" w:hAnsiTheme="minorHAnsi" w:cstheme="minorHAnsi"/>
        <w:sz w:val="18"/>
        <w:szCs w:val="16"/>
      </w:rPr>
      <w:t xml:space="preserve">934 94 124 </w:t>
    </w:r>
  </w:p>
  <w:p w14:paraId="6DDAC3E3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</w:p>
  <w:p w14:paraId="7C99C33D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31E3EB07" w14:textId="77777777" w:rsidR="006C5312" w:rsidRDefault="006C5312" w:rsidP="0091561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35B0" w14:textId="77777777" w:rsidR="00065803" w:rsidRDefault="000658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17086" w14:textId="77777777" w:rsidR="00312DB3" w:rsidRDefault="00312DB3" w:rsidP="00915618">
      <w:r>
        <w:separator/>
      </w:r>
    </w:p>
  </w:footnote>
  <w:footnote w:type="continuationSeparator" w:id="0">
    <w:p w14:paraId="7A49DD86" w14:textId="77777777" w:rsidR="00312DB3" w:rsidRDefault="00312DB3" w:rsidP="00915618">
      <w:r>
        <w:continuationSeparator/>
      </w:r>
    </w:p>
  </w:footnote>
  <w:footnote w:type="continuationNotice" w:id="1">
    <w:p w14:paraId="4EC85378" w14:textId="77777777" w:rsidR="00312DB3" w:rsidRDefault="00312D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57CD" w14:textId="77777777" w:rsidR="00065803" w:rsidRDefault="000658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046F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4F2EA1B" wp14:editId="460BDA63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BD0BB3" id="Gruppe 4" o:spid="_x0000_s1026" style="position:absolute;margin-left:15.75pt;margin-top:19.5pt;width:58.25pt;height:37.35pt;z-index:-251658239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659D0358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FC5D3DE" wp14:editId="735DC58F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70FDF3" wp14:editId="5CCB4EFC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1EF30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0FDF3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7EA1EF30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905C" w14:textId="77777777" w:rsidR="00065803" w:rsidRDefault="0006580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C60"/>
    <w:multiLevelType w:val="hybridMultilevel"/>
    <w:tmpl w:val="794E1A4E"/>
    <w:lvl w:ilvl="0" w:tplc="BF861BCA">
      <w:start w:val="26"/>
      <w:numFmt w:val="bullet"/>
      <w:lvlText w:val="-"/>
      <w:lvlJc w:val="left"/>
      <w:pPr>
        <w:ind w:left="460" w:hanging="360"/>
      </w:pPr>
      <w:rPr>
        <w:rFonts w:ascii="Segoe UI" w:eastAsia="Times New Roman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1C16"/>
    <w:multiLevelType w:val="hybridMultilevel"/>
    <w:tmpl w:val="63505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2"/>
  </w:num>
  <w:num w:numId="5">
    <w:abstractNumId w:val="11"/>
  </w:num>
  <w:num w:numId="6">
    <w:abstractNumId w:val="2"/>
  </w:num>
  <w:num w:numId="7">
    <w:abstractNumId w:val="24"/>
  </w:num>
  <w:num w:numId="8">
    <w:abstractNumId w:val="18"/>
  </w:num>
  <w:num w:numId="9">
    <w:abstractNumId w:val="1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14"/>
  </w:num>
  <w:num w:numId="15">
    <w:abstractNumId w:val="6"/>
  </w:num>
  <w:num w:numId="16">
    <w:abstractNumId w:val="16"/>
  </w:num>
  <w:num w:numId="17">
    <w:abstractNumId w:val="10"/>
  </w:num>
  <w:num w:numId="18">
    <w:abstractNumId w:val="20"/>
  </w:num>
  <w:num w:numId="19">
    <w:abstractNumId w:val="19"/>
  </w:num>
  <w:num w:numId="20">
    <w:abstractNumId w:val="13"/>
  </w:num>
  <w:num w:numId="21">
    <w:abstractNumId w:val="23"/>
  </w:num>
  <w:num w:numId="22">
    <w:abstractNumId w:val="21"/>
  </w:num>
  <w:num w:numId="23">
    <w:abstractNumId w:val="12"/>
  </w:num>
  <w:num w:numId="24">
    <w:abstractNumId w:val="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0F5F"/>
    <w:rsid w:val="0000172C"/>
    <w:rsid w:val="00003B0A"/>
    <w:rsid w:val="00003B9D"/>
    <w:rsid w:val="00004EC7"/>
    <w:rsid w:val="00014F59"/>
    <w:rsid w:val="0001658D"/>
    <w:rsid w:val="00023386"/>
    <w:rsid w:val="0002525E"/>
    <w:rsid w:val="000258E5"/>
    <w:rsid w:val="000326CB"/>
    <w:rsid w:val="000375FD"/>
    <w:rsid w:val="000502F2"/>
    <w:rsid w:val="00052295"/>
    <w:rsid w:val="00053B14"/>
    <w:rsid w:val="0005774B"/>
    <w:rsid w:val="00065803"/>
    <w:rsid w:val="00065CFA"/>
    <w:rsid w:val="00071EF3"/>
    <w:rsid w:val="00072F9B"/>
    <w:rsid w:val="00076860"/>
    <w:rsid w:val="0008001B"/>
    <w:rsid w:val="00083AB8"/>
    <w:rsid w:val="000928D9"/>
    <w:rsid w:val="000930CE"/>
    <w:rsid w:val="000A059F"/>
    <w:rsid w:val="000B0FA5"/>
    <w:rsid w:val="000B1926"/>
    <w:rsid w:val="000B3EFB"/>
    <w:rsid w:val="000C0813"/>
    <w:rsid w:val="000C3805"/>
    <w:rsid w:val="000E2531"/>
    <w:rsid w:val="000E27F2"/>
    <w:rsid w:val="000F50F9"/>
    <w:rsid w:val="000F79B0"/>
    <w:rsid w:val="00105F16"/>
    <w:rsid w:val="001069F5"/>
    <w:rsid w:val="0011466F"/>
    <w:rsid w:val="001178DC"/>
    <w:rsid w:val="00120E83"/>
    <w:rsid w:val="00121609"/>
    <w:rsid w:val="0013311D"/>
    <w:rsid w:val="001350FF"/>
    <w:rsid w:val="0013749C"/>
    <w:rsid w:val="00144B4E"/>
    <w:rsid w:val="00146838"/>
    <w:rsid w:val="00151066"/>
    <w:rsid w:val="00166E35"/>
    <w:rsid w:val="0017100A"/>
    <w:rsid w:val="001717E6"/>
    <w:rsid w:val="00177A4A"/>
    <w:rsid w:val="00190707"/>
    <w:rsid w:val="00193DCE"/>
    <w:rsid w:val="00195492"/>
    <w:rsid w:val="001A402A"/>
    <w:rsid w:val="001A470F"/>
    <w:rsid w:val="001B2B89"/>
    <w:rsid w:val="001B44D0"/>
    <w:rsid w:val="001C1472"/>
    <w:rsid w:val="001C1CA4"/>
    <w:rsid w:val="001C641E"/>
    <w:rsid w:val="001C6FB2"/>
    <w:rsid w:val="001C75CF"/>
    <w:rsid w:val="001D562C"/>
    <w:rsid w:val="001D69B8"/>
    <w:rsid w:val="001E409F"/>
    <w:rsid w:val="001E67CC"/>
    <w:rsid w:val="001E7721"/>
    <w:rsid w:val="001F346A"/>
    <w:rsid w:val="001F3BF0"/>
    <w:rsid w:val="00205A40"/>
    <w:rsid w:val="002105F4"/>
    <w:rsid w:val="002127EB"/>
    <w:rsid w:val="00216C44"/>
    <w:rsid w:val="002230C9"/>
    <w:rsid w:val="00227B37"/>
    <w:rsid w:val="00237D1B"/>
    <w:rsid w:val="00250D1F"/>
    <w:rsid w:val="00251E3A"/>
    <w:rsid w:val="00272608"/>
    <w:rsid w:val="002730B7"/>
    <w:rsid w:val="00283AB1"/>
    <w:rsid w:val="002845BC"/>
    <w:rsid w:val="00293B29"/>
    <w:rsid w:val="002A2C7E"/>
    <w:rsid w:val="002A7C82"/>
    <w:rsid w:val="002A7CBB"/>
    <w:rsid w:val="002B02C1"/>
    <w:rsid w:val="002B3183"/>
    <w:rsid w:val="002B522D"/>
    <w:rsid w:val="002B5E7B"/>
    <w:rsid w:val="002B75F9"/>
    <w:rsid w:val="002D0816"/>
    <w:rsid w:val="002D3E13"/>
    <w:rsid w:val="002D43B5"/>
    <w:rsid w:val="002D73C7"/>
    <w:rsid w:val="002E1BE3"/>
    <w:rsid w:val="002E2A3A"/>
    <w:rsid w:val="002E53E3"/>
    <w:rsid w:val="002E77AA"/>
    <w:rsid w:val="002E78E7"/>
    <w:rsid w:val="002F4FD6"/>
    <w:rsid w:val="003105B7"/>
    <w:rsid w:val="00312DB3"/>
    <w:rsid w:val="00314D0A"/>
    <w:rsid w:val="0032173B"/>
    <w:rsid w:val="0032296F"/>
    <w:rsid w:val="00325044"/>
    <w:rsid w:val="0033049C"/>
    <w:rsid w:val="0033291A"/>
    <w:rsid w:val="003353AE"/>
    <w:rsid w:val="00341F86"/>
    <w:rsid w:val="00342E01"/>
    <w:rsid w:val="00345F00"/>
    <w:rsid w:val="00347095"/>
    <w:rsid w:val="0035680F"/>
    <w:rsid w:val="00356970"/>
    <w:rsid w:val="00357618"/>
    <w:rsid w:val="00373C01"/>
    <w:rsid w:val="003819BE"/>
    <w:rsid w:val="003827E8"/>
    <w:rsid w:val="00392C8A"/>
    <w:rsid w:val="003A3336"/>
    <w:rsid w:val="003A653A"/>
    <w:rsid w:val="003B232B"/>
    <w:rsid w:val="003C1DC1"/>
    <w:rsid w:val="003D14D9"/>
    <w:rsid w:val="003D5057"/>
    <w:rsid w:val="003E5D55"/>
    <w:rsid w:val="003E62E4"/>
    <w:rsid w:val="003F53EB"/>
    <w:rsid w:val="003F781C"/>
    <w:rsid w:val="0040047B"/>
    <w:rsid w:val="0042139D"/>
    <w:rsid w:val="00422DEB"/>
    <w:rsid w:val="00427884"/>
    <w:rsid w:val="00431B01"/>
    <w:rsid w:val="004321DB"/>
    <w:rsid w:val="00437CA4"/>
    <w:rsid w:val="00440833"/>
    <w:rsid w:val="0044106D"/>
    <w:rsid w:val="00442A45"/>
    <w:rsid w:val="004438CA"/>
    <w:rsid w:val="00454C20"/>
    <w:rsid w:val="00461410"/>
    <w:rsid w:val="0046676C"/>
    <w:rsid w:val="00471B57"/>
    <w:rsid w:val="004806AF"/>
    <w:rsid w:val="00481CFF"/>
    <w:rsid w:val="00482CCD"/>
    <w:rsid w:val="00485C03"/>
    <w:rsid w:val="004920B4"/>
    <w:rsid w:val="00497685"/>
    <w:rsid w:val="004A23BB"/>
    <w:rsid w:val="004A2DD0"/>
    <w:rsid w:val="004B47BE"/>
    <w:rsid w:val="004B689F"/>
    <w:rsid w:val="004C1BBE"/>
    <w:rsid w:val="004C5F80"/>
    <w:rsid w:val="004D1AB0"/>
    <w:rsid w:val="004D461E"/>
    <w:rsid w:val="004D4C3B"/>
    <w:rsid w:val="004F6C90"/>
    <w:rsid w:val="004F7B0C"/>
    <w:rsid w:val="00505C33"/>
    <w:rsid w:val="00511D7D"/>
    <w:rsid w:val="005178DD"/>
    <w:rsid w:val="00522016"/>
    <w:rsid w:val="005223A0"/>
    <w:rsid w:val="00522955"/>
    <w:rsid w:val="00524DBF"/>
    <w:rsid w:val="00530499"/>
    <w:rsid w:val="0053096E"/>
    <w:rsid w:val="00532EA6"/>
    <w:rsid w:val="00547FAF"/>
    <w:rsid w:val="00550D79"/>
    <w:rsid w:val="00554077"/>
    <w:rsid w:val="00556E7C"/>
    <w:rsid w:val="00561AAE"/>
    <w:rsid w:val="00561B35"/>
    <w:rsid w:val="0056249B"/>
    <w:rsid w:val="00562ECB"/>
    <w:rsid w:val="00565199"/>
    <w:rsid w:val="00566F08"/>
    <w:rsid w:val="00571CBD"/>
    <w:rsid w:val="00574344"/>
    <w:rsid w:val="00575525"/>
    <w:rsid w:val="00576335"/>
    <w:rsid w:val="00577B9D"/>
    <w:rsid w:val="00580184"/>
    <w:rsid w:val="00585618"/>
    <w:rsid w:val="00595154"/>
    <w:rsid w:val="0059567F"/>
    <w:rsid w:val="0059596A"/>
    <w:rsid w:val="005B008F"/>
    <w:rsid w:val="005B573B"/>
    <w:rsid w:val="005B5928"/>
    <w:rsid w:val="005B6046"/>
    <w:rsid w:val="005B746A"/>
    <w:rsid w:val="005C28FE"/>
    <w:rsid w:val="005D5B61"/>
    <w:rsid w:val="005D67FA"/>
    <w:rsid w:val="005E0B9C"/>
    <w:rsid w:val="005F1541"/>
    <w:rsid w:val="005F206C"/>
    <w:rsid w:val="005F5BE1"/>
    <w:rsid w:val="00601C1B"/>
    <w:rsid w:val="00604B58"/>
    <w:rsid w:val="00606E53"/>
    <w:rsid w:val="00613461"/>
    <w:rsid w:val="00613E88"/>
    <w:rsid w:val="00617CD8"/>
    <w:rsid w:val="006234D7"/>
    <w:rsid w:val="00626EFB"/>
    <w:rsid w:val="006378C7"/>
    <w:rsid w:val="00641984"/>
    <w:rsid w:val="006420AE"/>
    <w:rsid w:val="0065164E"/>
    <w:rsid w:val="0065352B"/>
    <w:rsid w:val="00662D98"/>
    <w:rsid w:val="00663AAE"/>
    <w:rsid w:val="006658CB"/>
    <w:rsid w:val="006768A9"/>
    <w:rsid w:val="00677804"/>
    <w:rsid w:val="00680F58"/>
    <w:rsid w:val="00697C9B"/>
    <w:rsid w:val="006A257D"/>
    <w:rsid w:val="006A3CAA"/>
    <w:rsid w:val="006A59D3"/>
    <w:rsid w:val="006B6060"/>
    <w:rsid w:val="006C1B70"/>
    <w:rsid w:val="006C5312"/>
    <w:rsid w:val="006D32F1"/>
    <w:rsid w:val="006E0C6E"/>
    <w:rsid w:val="006E2230"/>
    <w:rsid w:val="006E6371"/>
    <w:rsid w:val="006F1B65"/>
    <w:rsid w:val="006F4684"/>
    <w:rsid w:val="00701A37"/>
    <w:rsid w:val="00707683"/>
    <w:rsid w:val="00712ED0"/>
    <w:rsid w:val="00716485"/>
    <w:rsid w:val="00717DCB"/>
    <w:rsid w:val="007217A5"/>
    <w:rsid w:val="00726A1A"/>
    <w:rsid w:val="0073340E"/>
    <w:rsid w:val="00733D9D"/>
    <w:rsid w:val="0073658B"/>
    <w:rsid w:val="00736732"/>
    <w:rsid w:val="00742A9A"/>
    <w:rsid w:val="00751047"/>
    <w:rsid w:val="007534D8"/>
    <w:rsid w:val="00761360"/>
    <w:rsid w:val="0077616F"/>
    <w:rsid w:val="00780F52"/>
    <w:rsid w:val="00782367"/>
    <w:rsid w:val="00782C34"/>
    <w:rsid w:val="007837AD"/>
    <w:rsid w:val="00791D36"/>
    <w:rsid w:val="007A1636"/>
    <w:rsid w:val="007A2C76"/>
    <w:rsid w:val="007A5CE1"/>
    <w:rsid w:val="007B050D"/>
    <w:rsid w:val="007B1316"/>
    <w:rsid w:val="007B3F61"/>
    <w:rsid w:val="007C1508"/>
    <w:rsid w:val="007C52D9"/>
    <w:rsid w:val="007C7415"/>
    <w:rsid w:val="007D4D29"/>
    <w:rsid w:val="007D69E9"/>
    <w:rsid w:val="007D7695"/>
    <w:rsid w:val="007E1E53"/>
    <w:rsid w:val="007E4912"/>
    <w:rsid w:val="00806C4A"/>
    <w:rsid w:val="0081133F"/>
    <w:rsid w:val="00813A51"/>
    <w:rsid w:val="008167E9"/>
    <w:rsid w:val="00820C4F"/>
    <w:rsid w:val="00820CBF"/>
    <w:rsid w:val="00822438"/>
    <w:rsid w:val="00823DB6"/>
    <w:rsid w:val="00830CF3"/>
    <w:rsid w:val="0083668B"/>
    <w:rsid w:val="00837D1F"/>
    <w:rsid w:val="00842268"/>
    <w:rsid w:val="008440A3"/>
    <w:rsid w:val="008568A4"/>
    <w:rsid w:val="00856B75"/>
    <w:rsid w:val="00860153"/>
    <w:rsid w:val="00860745"/>
    <w:rsid w:val="00870C56"/>
    <w:rsid w:val="00872E60"/>
    <w:rsid w:val="008839BC"/>
    <w:rsid w:val="00883C9F"/>
    <w:rsid w:val="00886383"/>
    <w:rsid w:val="008957EA"/>
    <w:rsid w:val="008A1D5A"/>
    <w:rsid w:val="008A5F43"/>
    <w:rsid w:val="008A6CDC"/>
    <w:rsid w:val="008B4148"/>
    <w:rsid w:val="008C3FD1"/>
    <w:rsid w:val="008D0B72"/>
    <w:rsid w:val="008D7FC7"/>
    <w:rsid w:val="008E1267"/>
    <w:rsid w:val="008E6A3B"/>
    <w:rsid w:val="008F3639"/>
    <w:rsid w:val="008F493F"/>
    <w:rsid w:val="0090247B"/>
    <w:rsid w:val="00902C75"/>
    <w:rsid w:val="00912BDC"/>
    <w:rsid w:val="009145CE"/>
    <w:rsid w:val="00915618"/>
    <w:rsid w:val="00916AE0"/>
    <w:rsid w:val="00934EAD"/>
    <w:rsid w:val="00950D60"/>
    <w:rsid w:val="00953A94"/>
    <w:rsid w:val="00954FA2"/>
    <w:rsid w:val="00962EC1"/>
    <w:rsid w:val="00964996"/>
    <w:rsid w:val="00965836"/>
    <w:rsid w:val="0097737D"/>
    <w:rsid w:val="009800F2"/>
    <w:rsid w:val="00980969"/>
    <w:rsid w:val="0098327D"/>
    <w:rsid w:val="00985718"/>
    <w:rsid w:val="009908D9"/>
    <w:rsid w:val="00993270"/>
    <w:rsid w:val="009948B0"/>
    <w:rsid w:val="009968E6"/>
    <w:rsid w:val="009A01F7"/>
    <w:rsid w:val="009A46F0"/>
    <w:rsid w:val="009B0A52"/>
    <w:rsid w:val="009B3757"/>
    <w:rsid w:val="009B3B82"/>
    <w:rsid w:val="009B5830"/>
    <w:rsid w:val="009C2925"/>
    <w:rsid w:val="009D2C77"/>
    <w:rsid w:val="009D642C"/>
    <w:rsid w:val="009E1248"/>
    <w:rsid w:val="009E24FF"/>
    <w:rsid w:val="009E50A9"/>
    <w:rsid w:val="009E51EA"/>
    <w:rsid w:val="00A10F20"/>
    <w:rsid w:val="00A15076"/>
    <w:rsid w:val="00A156B4"/>
    <w:rsid w:val="00A22629"/>
    <w:rsid w:val="00A2332E"/>
    <w:rsid w:val="00A37883"/>
    <w:rsid w:val="00A40B50"/>
    <w:rsid w:val="00A50616"/>
    <w:rsid w:val="00A57A12"/>
    <w:rsid w:val="00A61D6D"/>
    <w:rsid w:val="00A7005D"/>
    <w:rsid w:val="00A70C56"/>
    <w:rsid w:val="00A70F61"/>
    <w:rsid w:val="00A7417F"/>
    <w:rsid w:val="00A75963"/>
    <w:rsid w:val="00A8396E"/>
    <w:rsid w:val="00A841F8"/>
    <w:rsid w:val="00A85DE6"/>
    <w:rsid w:val="00A917E4"/>
    <w:rsid w:val="00A95BAA"/>
    <w:rsid w:val="00A97CBB"/>
    <w:rsid w:val="00AA1F7B"/>
    <w:rsid w:val="00AB2D4C"/>
    <w:rsid w:val="00AB615C"/>
    <w:rsid w:val="00AB7787"/>
    <w:rsid w:val="00AC3D2E"/>
    <w:rsid w:val="00AC7889"/>
    <w:rsid w:val="00AC7D4D"/>
    <w:rsid w:val="00AD07AC"/>
    <w:rsid w:val="00AD5CA4"/>
    <w:rsid w:val="00AD7CF6"/>
    <w:rsid w:val="00AE0A5C"/>
    <w:rsid w:val="00AE5768"/>
    <w:rsid w:val="00B00889"/>
    <w:rsid w:val="00B02159"/>
    <w:rsid w:val="00B04359"/>
    <w:rsid w:val="00B10CD0"/>
    <w:rsid w:val="00B12D58"/>
    <w:rsid w:val="00B1758E"/>
    <w:rsid w:val="00B21D63"/>
    <w:rsid w:val="00B23607"/>
    <w:rsid w:val="00B24471"/>
    <w:rsid w:val="00B37DBD"/>
    <w:rsid w:val="00B50228"/>
    <w:rsid w:val="00B5333D"/>
    <w:rsid w:val="00B54B6C"/>
    <w:rsid w:val="00B627E7"/>
    <w:rsid w:val="00B70E08"/>
    <w:rsid w:val="00B71E4C"/>
    <w:rsid w:val="00B771E3"/>
    <w:rsid w:val="00B77B3C"/>
    <w:rsid w:val="00B822E3"/>
    <w:rsid w:val="00B8794F"/>
    <w:rsid w:val="00B91511"/>
    <w:rsid w:val="00B958E3"/>
    <w:rsid w:val="00B960C3"/>
    <w:rsid w:val="00BA20EA"/>
    <w:rsid w:val="00BA241D"/>
    <w:rsid w:val="00BA3C87"/>
    <w:rsid w:val="00BB3E41"/>
    <w:rsid w:val="00BB7585"/>
    <w:rsid w:val="00BC2E36"/>
    <w:rsid w:val="00BC3F0B"/>
    <w:rsid w:val="00BC56CB"/>
    <w:rsid w:val="00BC6C93"/>
    <w:rsid w:val="00BD307D"/>
    <w:rsid w:val="00BE33D9"/>
    <w:rsid w:val="00BE3A1D"/>
    <w:rsid w:val="00BE56E2"/>
    <w:rsid w:val="00BE6521"/>
    <w:rsid w:val="00BE72FD"/>
    <w:rsid w:val="00BF0BF3"/>
    <w:rsid w:val="00BF1B5D"/>
    <w:rsid w:val="00BF405E"/>
    <w:rsid w:val="00C0069B"/>
    <w:rsid w:val="00C050EB"/>
    <w:rsid w:val="00C0559D"/>
    <w:rsid w:val="00C11187"/>
    <w:rsid w:val="00C16C7E"/>
    <w:rsid w:val="00C16CEE"/>
    <w:rsid w:val="00C201F7"/>
    <w:rsid w:val="00C21A94"/>
    <w:rsid w:val="00C22F30"/>
    <w:rsid w:val="00C30F9F"/>
    <w:rsid w:val="00C37E26"/>
    <w:rsid w:val="00C42C2A"/>
    <w:rsid w:val="00C54F0F"/>
    <w:rsid w:val="00C63247"/>
    <w:rsid w:val="00C6371D"/>
    <w:rsid w:val="00C63CD0"/>
    <w:rsid w:val="00C64CD2"/>
    <w:rsid w:val="00C66997"/>
    <w:rsid w:val="00C705F4"/>
    <w:rsid w:val="00C7446D"/>
    <w:rsid w:val="00C76AFF"/>
    <w:rsid w:val="00C81189"/>
    <w:rsid w:val="00C8386F"/>
    <w:rsid w:val="00C86E43"/>
    <w:rsid w:val="00C91CDB"/>
    <w:rsid w:val="00C94174"/>
    <w:rsid w:val="00C97817"/>
    <w:rsid w:val="00CA6C40"/>
    <w:rsid w:val="00CA7C03"/>
    <w:rsid w:val="00CA7C5C"/>
    <w:rsid w:val="00CF411D"/>
    <w:rsid w:val="00D00C88"/>
    <w:rsid w:val="00D00DE0"/>
    <w:rsid w:val="00D12FB3"/>
    <w:rsid w:val="00D232BA"/>
    <w:rsid w:val="00D31E94"/>
    <w:rsid w:val="00D328C6"/>
    <w:rsid w:val="00D37709"/>
    <w:rsid w:val="00D63B9C"/>
    <w:rsid w:val="00D740A8"/>
    <w:rsid w:val="00D81889"/>
    <w:rsid w:val="00D92EEC"/>
    <w:rsid w:val="00D941CD"/>
    <w:rsid w:val="00DA0033"/>
    <w:rsid w:val="00DA24F8"/>
    <w:rsid w:val="00DA4C8B"/>
    <w:rsid w:val="00DB0674"/>
    <w:rsid w:val="00DB618F"/>
    <w:rsid w:val="00DC00D5"/>
    <w:rsid w:val="00DC0775"/>
    <w:rsid w:val="00DD38CC"/>
    <w:rsid w:val="00DD5939"/>
    <w:rsid w:val="00DD5DF3"/>
    <w:rsid w:val="00DE6652"/>
    <w:rsid w:val="00DE7278"/>
    <w:rsid w:val="00DE7DC6"/>
    <w:rsid w:val="00DF158A"/>
    <w:rsid w:val="00DF2B83"/>
    <w:rsid w:val="00DF4B69"/>
    <w:rsid w:val="00DF7F99"/>
    <w:rsid w:val="00E01BEA"/>
    <w:rsid w:val="00E04081"/>
    <w:rsid w:val="00E052B5"/>
    <w:rsid w:val="00E104F6"/>
    <w:rsid w:val="00E12F44"/>
    <w:rsid w:val="00E13A3B"/>
    <w:rsid w:val="00E23E75"/>
    <w:rsid w:val="00E24FC8"/>
    <w:rsid w:val="00E40E0B"/>
    <w:rsid w:val="00E41DAE"/>
    <w:rsid w:val="00E5095A"/>
    <w:rsid w:val="00E52EEB"/>
    <w:rsid w:val="00E54D6D"/>
    <w:rsid w:val="00E724C2"/>
    <w:rsid w:val="00E7256E"/>
    <w:rsid w:val="00E81611"/>
    <w:rsid w:val="00E81FE9"/>
    <w:rsid w:val="00E86CEC"/>
    <w:rsid w:val="00EB5184"/>
    <w:rsid w:val="00EB53F2"/>
    <w:rsid w:val="00EB6CAF"/>
    <w:rsid w:val="00EC32E0"/>
    <w:rsid w:val="00EC57ED"/>
    <w:rsid w:val="00EC5BC0"/>
    <w:rsid w:val="00EC5EC4"/>
    <w:rsid w:val="00EC733C"/>
    <w:rsid w:val="00ED12F6"/>
    <w:rsid w:val="00ED1835"/>
    <w:rsid w:val="00ED35BC"/>
    <w:rsid w:val="00EE5301"/>
    <w:rsid w:val="00EE5C26"/>
    <w:rsid w:val="00F02A90"/>
    <w:rsid w:val="00F22BE6"/>
    <w:rsid w:val="00F231F8"/>
    <w:rsid w:val="00F2412E"/>
    <w:rsid w:val="00F25B76"/>
    <w:rsid w:val="00F334E5"/>
    <w:rsid w:val="00F353B1"/>
    <w:rsid w:val="00F42ADA"/>
    <w:rsid w:val="00F552C6"/>
    <w:rsid w:val="00F562E9"/>
    <w:rsid w:val="00F60EFB"/>
    <w:rsid w:val="00F6688B"/>
    <w:rsid w:val="00F66D06"/>
    <w:rsid w:val="00F7108C"/>
    <w:rsid w:val="00F71C1C"/>
    <w:rsid w:val="00F7457A"/>
    <w:rsid w:val="00F74B31"/>
    <w:rsid w:val="00F76214"/>
    <w:rsid w:val="00F81966"/>
    <w:rsid w:val="00F84708"/>
    <w:rsid w:val="00F855E6"/>
    <w:rsid w:val="00F92393"/>
    <w:rsid w:val="00F959F3"/>
    <w:rsid w:val="00FA5C51"/>
    <w:rsid w:val="00FB27B2"/>
    <w:rsid w:val="00FC3238"/>
    <w:rsid w:val="00FC620E"/>
    <w:rsid w:val="00FC7E60"/>
    <w:rsid w:val="00FD52DB"/>
    <w:rsid w:val="00FD6347"/>
    <w:rsid w:val="00FE135C"/>
    <w:rsid w:val="00FE1840"/>
    <w:rsid w:val="00FE330F"/>
    <w:rsid w:val="00FE69CC"/>
    <w:rsid w:val="00FE768C"/>
    <w:rsid w:val="00FF1650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68EA3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3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styleId="Hyperkobling">
    <w:name w:val="Hyperlink"/>
    <w:basedOn w:val="Standardskriftforavsnitt"/>
    <w:uiPriority w:val="99"/>
    <w:unhideWhenUsed/>
    <w:rsid w:val="00E24FC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1B35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S138782\AppData\Local\Microsoft\Windows\INetCache\Content.Outlook\VPM3DP73\&#8226;%09https:\www.nav.no\no\lokalt\vestfold-og-telemark\nyheter\kontaktinformasjon-nav-konto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9E0707ECEAF4AB2E99A3647E98A45" ma:contentTypeVersion="6" ma:contentTypeDescription="Create a new document." ma:contentTypeScope="" ma:versionID="a41d9362e894111c01b119797e03b818">
  <xsd:schema xmlns:xsd="http://www.w3.org/2001/XMLSchema" xmlns:xs="http://www.w3.org/2001/XMLSchema" xmlns:p="http://schemas.microsoft.com/office/2006/metadata/properties" xmlns:ns3="cead7f11-28c1-4f10-a412-a3d7cd1d3097" targetNamespace="http://schemas.microsoft.com/office/2006/metadata/properties" ma:root="true" ma:fieldsID="ab8ec09522579b9787db6a947165606f" ns3:_="">
    <xsd:import namespace="cead7f11-28c1-4f10-a412-a3d7cd1d3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f11-28c1-4f10-a412-a3d7cd1d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B3AAD-F1E7-421A-8741-0C69B009D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d7f11-28c1-4f10-a412-a3d7cd1d3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D2415-198E-4954-8FF0-0101DE28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Gomnæs, Irene</cp:lastModifiedBy>
  <cp:revision>16</cp:revision>
  <cp:lastPrinted>2014-03-28T06:59:00Z</cp:lastPrinted>
  <dcterms:created xsi:type="dcterms:W3CDTF">2020-03-25T08:25:00Z</dcterms:created>
  <dcterms:modified xsi:type="dcterms:W3CDTF">2020-03-25T09:28:00Z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0x010100FB89E0707ECEAF4AB2E99A3647E98A45</vt:lpwstr>
  </property>
</Properties>
</file>