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39D4F" w14:textId="1ED6F68A" w:rsidR="007A7818" w:rsidRDefault="007A7818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1E2A2A0C" wp14:editId="24E3A081">
            <wp:simplePos x="0" y="0"/>
            <wp:positionH relativeFrom="column">
              <wp:posOffset>4460351</wp:posOffset>
            </wp:positionH>
            <wp:positionV relativeFrom="paragraph">
              <wp:posOffset>-7869</wp:posOffset>
            </wp:positionV>
            <wp:extent cx="1333058" cy="838979"/>
            <wp:effectExtent l="0" t="0" r="635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058" cy="8389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58EF0B" w14:textId="1F20E511" w:rsidR="007A7818" w:rsidRDefault="007A7818">
      <w:pPr>
        <w:rPr>
          <w:b/>
          <w:bCs/>
        </w:rPr>
      </w:pPr>
    </w:p>
    <w:p w14:paraId="2483228D" w14:textId="287B2844" w:rsidR="007A7818" w:rsidRDefault="007A7818">
      <w:pPr>
        <w:rPr>
          <w:b/>
          <w:bCs/>
        </w:rPr>
      </w:pPr>
    </w:p>
    <w:p w14:paraId="5A855AD0" w14:textId="38FF1413" w:rsidR="007A7818" w:rsidRDefault="007A7818">
      <w:pPr>
        <w:rPr>
          <w:b/>
          <w:bCs/>
        </w:rPr>
      </w:pPr>
    </w:p>
    <w:p w14:paraId="2E8AC144" w14:textId="77777777" w:rsidR="007A7818" w:rsidRDefault="007A7818">
      <w:pPr>
        <w:rPr>
          <w:b/>
          <w:bCs/>
        </w:rPr>
      </w:pPr>
    </w:p>
    <w:p w14:paraId="720BDEEF" w14:textId="26169AE4" w:rsidR="00E42D32" w:rsidRDefault="009A67E0">
      <w:pPr>
        <w:rPr>
          <w:b/>
          <w:bCs/>
        </w:rPr>
      </w:pPr>
      <w:r w:rsidRPr="007A7818">
        <w:rPr>
          <w:b/>
          <w:bCs/>
          <w:sz w:val="24"/>
          <w:szCs w:val="24"/>
        </w:rPr>
        <w:t>Referat fra møte i brukerutvalget 15. mars 2022</w:t>
      </w:r>
      <w:r w:rsidR="001A0AB9" w:rsidRPr="007A7818">
        <w:rPr>
          <w:b/>
          <w:bCs/>
        </w:rPr>
        <w:br/>
      </w:r>
      <w:r w:rsidR="001A0AB9">
        <w:rPr>
          <w:b/>
          <w:bCs/>
        </w:rPr>
        <w:br/>
      </w:r>
      <w:r w:rsidR="001A0AB9" w:rsidRPr="00A34FBD">
        <w:rPr>
          <w:i/>
          <w:iCs/>
        </w:rPr>
        <w:t>Tilstede</w:t>
      </w:r>
      <w:r w:rsidR="00650948" w:rsidRPr="00A34FBD">
        <w:rPr>
          <w:i/>
          <w:iCs/>
        </w:rPr>
        <w:t>:</w:t>
      </w:r>
      <w:r w:rsidR="00082B2A" w:rsidRPr="00A34FBD">
        <w:rPr>
          <w:i/>
          <w:iCs/>
        </w:rPr>
        <w:t xml:space="preserve"> Terje Tønnessen</w:t>
      </w:r>
      <w:r w:rsidR="0027487F">
        <w:rPr>
          <w:i/>
          <w:iCs/>
        </w:rPr>
        <w:t>,</w:t>
      </w:r>
      <w:r w:rsidR="00082B2A" w:rsidRPr="00A34FBD">
        <w:rPr>
          <w:i/>
          <w:iCs/>
        </w:rPr>
        <w:t xml:space="preserve"> NAV direktør, Trine Utzig</w:t>
      </w:r>
      <w:r w:rsidR="0027487F">
        <w:rPr>
          <w:i/>
          <w:iCs/>
        </w:rPr>
        <w:t>,</w:t>
      </w:r>
      <w:r w:rsidR="00082B2A" w:rsidRPr="00A34FBD">
        <w:rPr>
          <w:i/>
          <w:iCs/>
        </w:rPr>
        <w:t xml:space="preserve"> avdelingsdirektør</w:t>
      </w:r>
      <w:r w:rsidR="00491AF9" w:rsidRPr="00A34FBD">
        <w:rPr>
          <w:i/>
          <w:iCs/>
        </w:rPr>
        <w:t xml:space="preserve"> </w:t>
      </w:r>
      <w:r w:rsidR="00650948" w:rsidRPr="00A34FBD">
        <w:rPr>
          <w:i/>
          <w:iCs/>
        </w:rPr>
        <w:t>NAV Vestfold og Telemark</w:t>
      </w:r>
      <w:r w:rsidR="00082B2A" w:rsidRPr="00A34FBD">
        <w:rPr>
          <w:i/>
          <w:iCs/>
        </w:rPr>
        <w:t xml:space="preserve">, </w:t>
      </w:r>
      <w:r w:rsidR="00390FD3" w:rsidRPr="00A34FBD">
        <w:rPr>
          <w:i/>
          <w:iCs/>
        </w:rPr>
        <w:t>Stine Brekka Skoland</w:t>
      </w:r>
      <w:r w:rsidR="0027487F">
        <w:rPr>
          <w:i/>
          <w:iCs/>
        </w:rPr>
        <w:t>,</w:t>
      </w:r>
      <w:r w:rsidR="00390FD3" w:rsidRPr="00A34FBD">
        <w:rPr>
          <w:i/>
          <w:iCs/>
        </w:rPr>
        <w:t xml:space="preserve"> NAV leder i Midt-Telemark, Jonas Waksvik</w:t>
      </w:r>
      <w:r w:rsidR="0027487F">
        <w:rPr>
          <w:i/>
          <w:iCs/>
        </w:rPr>
        <w:t>,</w:t>
      </w:r>
      <w:r w:rsidR="00B538D5" w:rsidRPr="00A34FBD">
        <w:rPr>
          <w:i/>
          <w:iCs/>
        </w:rPr>
        <w:t xml:space="preserve"> brukerrepresentant, Anne Britt Forbord</w:t>
      </w:r>
      <w:r w:rsidR="0027487F">
        <w:rPr>
          <w:i/>
          <w:iCs/>
        </w:rPr>
        <w:t>,</w:t>
      </w:r>
      <w:r w:rsidR="00491AF9" w:rsidRPr="00A34FBD">
        <w:rPr>
          <w:i/>
          <w:iCs/>
        </w:rPr>
        <w:t xml:space="preserve"> </w:t>
      </w:r>
      <w:r w:rsidR="00B538D5" w:rsidRPr="00A34FBD">
        <w:rPr>
          <w:i/>
          <w:iCs/>
        </w:rPr>
        <w:t>brukerrepresentant, Merete Bergan</w:t>
      </w:r>
      <w:r w:rsidR="0027487F">
        <w:rPr>
          <w:i/>
          <w:iCs/>
        </w:rPr>
        <w:t>,</w:t>
      </w:r>
      <w:r w:rsidR="00D953D2" w:rsidRPr="00A34FBD">
        <w:rPr>
          <w:i/>
          <w:iCs/>
        </w:rPr>
        <w:t xml:space="preserve"> brukerrepresent</w:t>
      </w:r>
      <w:r w:rsidR="00491AF9" w:rsidRPr="00A34FBD">
        <w:rPr>
          <w:i/>
          <w:iCs/>
        </w:rPr>
        <w:t>a</w:t>
      </w:r>
      <w:r w:rsidR="00D953D2" w:rsidRPr="00A34FBD">
        <w:rPr>
          <w:i/>
          <w:iCs/>
        </w:rPr>
        <w:t>nt</w:t>
      </w:r>
      <w:r w:rsidR="00491AF9" w:rsidRPr="00A34FBD">
        <w:rPr>
          <w:i/>
          <w:iCs/>
        </w:rPr>
        <w:t xml:space="preserve"> og leder av brukerutvalget</w:t>
      </w:r>
      <w:r w:rsidR="00A34FBD" w:rsidRPr="00A34FBD">
        <w:rPr>
          <w:i/>
          <w:iCs/>
        </w:rPr>
        <w:t>. I tillegg møtte Bernhard Grønnevik NAV Vestfold og Telemark, han var også referent</w:t>
      </w:r>
      <w:r w:rsidR="00A34FBD">
        <w:rPr>
          <w:b/>
          <w:bCs/>
        </w:rPr>
        <w:t>.</w:t>
      </w:r>
    </w:p>
    <w:p w14:paraId="54EC05FA" w14:textId="77777777" w:rsidR="00A34FBD" w:rsidRDefault="00A34FBD">
      <w:pPr>
        <w:rPr>
          <w:b/>
          <w:bCs/>
          <w:sz w:val="24"/>
          <w:szCs w:val="24"/>
        </w:rPr>
      </w:pPr>
    </w:p>
    <w:p w14:paraId="5C329984" w14:textId="75B58E4D" w:rsidR="009A67E0" w:rsidRPr="00A34FBD" w:rsidRDefault="00BC3D30">
      <w:pPr>
        <w:rPr>
          <w:sz w:val="24"/>
          <w:szCs w:val="24"/>
        </w:rPr>
      </w:pPr>
      <w:r w:rsidRPr="00A34FBD">
        <w:rPr>
          <w:b/>
          <w:bCs/>
          <w:sz w:val="24"/>
          <w:szCs w:val="24"/>
        </w:rPr>
        <w:t>Nytt fra N</w:t>
      </w:r>
      <w:r w:rsidR="0027487F">
        <w:rPr>
          <w:b/>
          <w:bCs/>
          <w:sz w:val="24"/>
          <w:szCs w:val="24"/>
        </w:rPr>
        <w:t>AV</w:t>
      </w:r>
    </w:p>
    <w:p w14:paraId="4DE1BC2B" w14:textId="77777777" w:rsidR="00991DA6" w:rsidRDefault="003053AF">
      <w:r>
        <w:t xml:space="preserve">Terje Tønnessen </w:t>
      </w:r>
      <w:r w:rsidR="00DF0190">
        <w:t xml:space="preserve">orienterte om </w:t>
      </w:r>
      <w:r w:rsidR="006D0ADB">
        <w:t xml:space="preserve">hendelser i NAV. </w:t>
      </w:r>
      <w:r w:rsidR="00F85873">
        <w:t xml:space="preserve"> </w:t>
      </w:r>
      <w:r w:rsidR="006D0ADB">
        <w:t>S</w:t>
      </w:r>
      <w:r w:rsidR="00F85873">
        <w:t>tatsråd</w:t>
      </w:r>
      <w:r w:rsidR="006D0ADB">
        <w:t xml:space="preserve"> </w:t>
      </w:r>
      <w:proofErr w:type="spellStart"/>
      <w:r w:rsidR="006D0ADB">
        <w:t>Hadja</w:t>
      </w:r>
      <w:r w:rsidR="00F85873">
        <w:t>Tajik</w:t>
      </w:r>
      <w:proofErr w:type="spellEnd"/>
      <w:r w:rsidR="00B30BFD">
        <w:t xml:space="preserve"> som </w:t>
      </w:r>
      <w:r w:rsidR="00F85873">
        <w:t>hadde en løfterik start, sluttet av årsaker</w:t>
      </w:r>
      <w:r w:rsidR="00B30BFD">
        <w:t xml:space="preserve"> som bør være kjent for de fleste. Hun ble offer for </w:t>
      </w:r>
      <w:r w:rsidR="0019296E">
        <w:t xml:space="preserve">hendelser </w:t>
      </w:r>
      <w:r w:rsidR="002B2886">
        <w:t xml:space="preserve">knyttet til </w:t>
      </w:r>
      <w:r w:rsidR="00A133D9">
        <w:t xml:space="preserve">en skattefri pendlerbolig som det </w:t>
      </w:r>
      <w:r w:rsidR="00886B0B">
        <w:t xml:space="preserve">er sådd tvil om hun hadde rett på. Hendelsen </w:t>
      </w:r>
      <w:r w:rsidR="002B2886">
        <w:t>ligger mange år tilbake i tid</w:t>
      </w:r>
      <w:r w:rsidR="00886B0B">
        <w:t>.</w:t>
      </w:r>
      <w:r w:rsidR="00886B0B">
        <w:br/>
      </w:r>
      <w:r w:rsidR="00F85873">
        <w:br/>
      </w:r>
      <w:r w:rsidR="00886B0B">
        <w:t xml:space="preserve">Krigen i </w:t>
      </w:r>
      <w:r w:rsidR="00F85873">
        <w:t>U</w:t>
      </w:r>
      <w:r w:rsidR="00886B0B">
        <w:t>k</w:t>
      </w:r>
      <w:r w:rsidR="00F85873">
        <w:t>r</w:t>
      </w:r>
      <w:r w:rsidR="00886B0B">
        <w:t>a</w:t>
      </w:r>
      <w:r w:rsidR="00F85873">
        <w:t>ina</w:t>
      </w:r>
      <w:r w:rsidR="00886B0B">
        <w:t xml:space="preserve"> påvirker </w:t>
      </w:r>
      <w:r w:rsidR="0075464B">
        <w:t xml:space="preserve">det norske </w:t>
      </w:r>
      <w:r w:rsidR="00886B0B">
        <w:t xml:space="preserve">samfunnet </w:t>
      </w:r>
      <w:r w:rsidR="0075464B">
        <w:t>på forskjellig vis</w:t>
      </w:r>
      <w:r w:rsidR="00894306">
        <w:t>.</w:t>
      </w:r>
      <w:r w:rsidR="003B0149">
        <w:t xml:space="preserve"> De fleste</w:t>
      </w:r>
      <w:r w:rsidR="00894306">
        <w:t xml:space="preserve"> </w:t>
      </w:r>
      <w:r w:rsidR="00B261CD">
        <w:t xml:space="preserve">NAV </w:t>
      </w:r>
      <w:r w:rsidR="00894306">
        <w:t>kontorene</w:t>
      </w:r>
      <w:r w:rsidR="003B0149">
        <w:t xml:space="preserve"> har ansvar for</w:t>
      </w:r>
      <w:r w:rsidR="00F85873">
        <w:t xml:space="preserve"> flyktninger </w:t>
      </w:r>
      <w:r w:rsidR="003B0149">
        <w:t xml:space="preserve">og har </w:t>
      </w:r>
      <w:r w:rsidR="00961E5B">
        <w:t>brukt tid og krefter på å</w:t>
      </w:r>
      <w:r w:rsidR="00FC6B6F">
        <w:t xml:space="preserve"> rigge et mottaksapparat. </w:t>
      </w:r>
      <w:proofErr w:type="spellStart"/>
      <w:r w:rsidR="00BC5361">
        <w:t>Mennekser</w:t>
      </w:r>
      <w:proofErr w:type="spellEnd"/>
      <w:r w:rsidR="00FC6B6F">
        <w:t xml:space="preserve"> fra Ukraina h</w:t>
      </w:r>
      <w:r w:rsidR="00484F18">
        <w:t xml:space="preserve">ar i utgangspunktet gode forutsetninger for å bli raskt integrert og </w:t>
      </w:r>
      <w:r w:rsidR="003D72DA">
        <w:t>bø</w:t>
      </w:r>
      <w:r w:rsidR="004B221C">
        <w:t>r være mulige å formidle til arbeid. De kommer fra en kultur</w:t>
      </w:r>
      <w:r w:rsidR="00BC5361">
        <w:t xml:space="preserve"> som er</w:t>
      </w:r>
      <w:r w:rsidR="004B221C">
        <w:t xml:space="preserve"> beslektet med vår og har gode engelskkunnskaper.</w:t>
      </w:r>
      <w:r w:rsidR="00CE469A">
        <w:t xml:space="preserve"> På minussiden må det påpekes at</w:t>
      </w:r>
      <w:r w:rsidR="004B221C">
        <w:t xml:space="preserve"> </w:t>
      </w:r>
      <w:r w:rsidR="00CE469A">
        <w:t>k</w:t>
      </w:r>
      <w:r w:rsidR="00F85873">
        <w:t xml:space="preserve">ommunene </w:t>
      </w:r>
      <w:r w:rsidR="00E945BA">
        <w:t xml:space="preserve">de siste årene </w:t>
      </w:r>
      <w:r w:rsidR="00CE469A">
        <w:t xml:space="preserve">har </w:t>
      </w:r>
      <w:r w:rsidR="00F85873">
        <w:t>bygd ned mottaksapparate</w:t>
      </w:r>
      <w:r w:rsidR="00E945BA">
        <w:t>ne sine. Det gjør situasjonen mer krevende</w:t>
      </w:r>
      <w:r w:rsidR="00273681">
        <w:t xml:space="preserve"> og bidrar til usikkerhet. Det </w:t>
      </w:r>
      <w:r w:rsidR="00A356D2">
        <w:t xml:space="preserve">er allerede klart at </w:t>
      </w:r>
      <w:r w:rsidR="00F85873">
        <w:t>Nome og Midt Telemark skal motta flyktninger.</w:t>
      </w:r>
      <w:r w:rsidR="00CE469A">
        <w:t xml:space="preserve"> I skrivende stund er situasjonen uoversiktlig</w:t>
      </w:r>
      <w:r w:rsidR="00991DA6">
        <w:t xml:space="preserve"> og det er vanskelig å si hva som skjer om flyktningestrømmen øker ytterligere.</w:t>
      </w:r>
      <w:r w:rsidR="00F85873">
        <w:br/>
      </w:r>
    </w:p>
    <w:p w14:paraId="3E525736" w14:textId="77777777" w:rsidR="00067245" w:rsidRDefault="00F85873">
      <w:r>
        <w:t>Mange</w:t>
      </w:r>
      <w:r w:rsidR="00991DA6">
        <w:t xml:space="preserve"> av de som kommer er</w:t>
      </w:r>
      <w:r>
        <w:t xml:space="preserve"> kvinner med barn. </w:t>
      </w:r>
      <w:r w:rsidR="00991DA6">
        <w:t xml:space="preserve">Menn mellom 18 og 60 år </w:t>
      </w:r>
      <w:r w:rsidR="001C6A14">
        <w:t xml:space="preserve">får ikke forlate Ukraina, men må bli igjen for å kjempe mot den Russiske invasjonsstyrken. </w:t>
      </w:r>
      <w:r>
        <w:t>De fleste</w:t>
      </w:r>
      <w:r w:rsidR="001C6A14">
        <w:t xml:space="preserve"> som har kommet pr. 15. mars </w:t>
      </w:r>
      <w:r w:rsidR="00C82654">
        <w:t xml:space="preserve">har tatt seg til Norge i privat regi. Det gjør det ekstra krevende å </w:t>
      </w:r>
      <w:r w:rsidR="00CC1E79">
        <w:t>sikre full oversikt</w:t>
      </w:r>
      <w:r>
        <w:t>.</w:t>
      </w:r>
      <w:r>
        <w:br/>
      </w:r>
      <w:r>
        <w:br/>
      </w:r>
      <w:r w:rsidR="007D771D" w:rsidRPr="00CC1E79">
        <w:rPr>
          <w:b/>
          <w:bCs/>
        </w:rPr>
        <w:t>Ny Virksomhetsstrategien i NAV</w:t>
      </w:r>
      <w:r w:rsidR="007D771D">
        <w:br/>
      </w:r>
      <w:r w:rsidR="007D771D">
        <w:br/>
      </w:r>
      <w:r w:rsidR="00D018C6">
        <w:t xml:space="preserve">Arbeidet med ny virksomhetsstrategi i NAV går </w:t>
      </w:r>
      <w:r w:rsidR="0021446C">
        <w:t>ufortrødent videre</w:t>
      </w:r>
      <w:r w:rsidR="007522EF">
        <w:t xml:space="preserve">, dog med en liten tidsforskyving </w:t>
      </w:r>
      <w:r w:rsidR="00376CA7">
        <w:t>på grunn av</w:t>
      </w:r>
      <w:r w:rsidR="006D48E8">
        <w:t xml:space="preserve"> at</w:t>
      </w:r>
      <w:r w:rsidR="00376CA7">
        <w:t xml:space="preserve"> </w:t>
      </w:r>
      <w:r w:rsidR="006D48E8">
        <w:t>Arbeids- og velferdsdirektør Hans Christians Holtes ble rammet av sykdom i vinter. Han er nå på bedringens</w:t>
      </w:r>
      <w:r w:rsidR="00CE24AF">
        <w:t xml:space="preserve"> vei.</w:t>
      </w:r>
      <w:r w:rsidR="0021446C">
        <w:t xml:space="preserve"> </w:t>
      </w:r>
      <w:r w:rsidR="00CE24AF">
        <w:t>Mange</w:t>
      </w:r>
      <w:r w:rsidR="0021446C">
        <w:t xml:space="preserve"> viser interesse for arbeidet. Terje fortalt</w:t>
      </w:r>
      <w:r w:rsidR="00403A98">
        <w:t>e</w:t>
      </w:r>
      <w:r w:rsidR="0021446C">
        <w:t xml:space="preserve"> </w:t>
      </w:r>
      <w:r w:rsidR="00403A98">
        <w:t xml:space="preserve">blant annet </w:t>
      </w:r>
      <w:r w:rsidR="0021446C">
        <w:t>at</w:t>
      </w:r>
      <w:r w:rsidR="00403A98">
        <w:t xml:space="preserve"> han </w:t>
      </w:r>
      <w:r w:rsidR="00CE24AF">
        <w:t xml:space="preserve">er </w:t>
      </w:r>
      <w:r w:rsidR="007D771D">
        <w:t>i</w:t>
      </w:r>
      <w:r w:rsidR="00CE24AF">
        <w:t>n</w:t>
      </w:r>
      <w:r w:rsidR="00C33485">
        <w:t>vitert til</w:t>
      </w:r>
      <w:r w:rsidR="007D771D">
        <w:t xml:space="preserve"> politiske utvalg </w:t>
      </w:r>
      <w:r w:rsidR="00C33485">
        <w:t xml:space="preserve">i </w:t>
      </w:r>
      <w:r w:rsidR="007D771D">
        <w:t xml:space="preserve">Skien </w:t>
      </w:r>
      <w:r w:rsidR="00403A98">
        <w:t>kommune</w:t>
      </w:r>
      <w:r w:rsidR="00C33485">
        <w:t xml:space="preserve"> for å fortelle </w:t>
      </w:r>
      <w:r w:rsidR="00067245">
        <w:t>om arbeidet og hva NAV tenker</w:t>
      </w:r>
      <w:r w:rsidR="00403A98">
        <w:t xml:space="preserve">. </w:t>
      </w:r>
    </w:p>
    <w:p w14:paraId="76A2CC0D" w14:textId="788B3BFF" w:rsidR="00E20102" w:rsidRDefault="00067245">
      <w:r>
        <w:t xml:space="preserve">Planen er at de «nye» </w:t>
      </w:r>
      <w:r w:rsidR="007D771D">
        <w:t>strategiske prior</w:t>
      </w:r>
      <w:r>
        <w:t>iteringene skal present</w:t>
      </w:r>
      <w:r w:rsidR="00931A8D">
        <w:t>eres</w:t>
      </w:r>
      <w:r w:rsidR="007D771D">
        <w:t xml:space="preserve"> i Juni</w:t>
      </w:r>
      <w:r w:rsidR="00D17F3F">
        <w:t xml:space="preserve">. Deretter begynner arbeidet for å </w:t>
      </w:r>
      <w:r w:rsidR="004C3D8C">
        <w:t>utvikle organisasjonen i tråd med</w:t>
      </w:r>
      <w:r w:rsidR="009C00AE">
        <w:t xml:space="preserve"> valgte</w:t>
      </w:r>
      <w:r w:rsidR="004C3D8C">
        <w:t xml:space="preserve"> prioriteringene.</w:t>
      </w:r>
      <w:r w:rsidR="00A53A30">
        <w:t xml:space="preserve"> Underveis i arbeidet med planen har det vært stor grad av involvering</w:t>
      </w:r>
      <w:r w:rsidR="00EC7A8B">
        <w:t xml:space="preserve"> av både medarbeidere, </w:t>
      </w:r>
      <w:r w:rsidR="001A5B0C">
        <w:t xml:space="preserve">brukerutvalg og ulike ekspertgrupper. </w:t>
      </w:r>
      <w:r w:rsidR="00934681">
        <w:t xml:space="preserve">Metodene som har vært brukt </w:t>
      </w:r>
      <w:r w:rsidR="00C96137">
        <w:t xml:space="preserve">i det arbeidet spenner over et stort register, fra workshops, </w:t>
      </w:r>
      <w:r w:rsidR="00EF2CFD">
        <w:t>spørreundersøkelser og gruppeintervjuer til lederm</w:t>
      </w:r>
      <w:r w:rsidR="00EB686A">
        <w:t xml:space="preserve">øter og </w:t>
      </w:r>
      <w:proofErr w:type="spellStart"/>
      <w:r w:rsidR="00EB686A">
        <w:t>foraer</w:t>
      </w:r>
      <w:proofErr w:type="spellEnd"/>
      <w:r w:rsidR="00EB686A">
        <w:t xml:space="preserve"> på ulike nivåer. </w:t>
      </w:r>
    </w:p>
    <w:p w14:paraId="6C5946EA" w14:textId="03282333" w:rsidR="00E20102" w:rsidRPr="00064C36" w:rsidRDefault="00F87A7D">
      <w:pPr>
        <w:rPr>
          <w:b/>
          <w:bCs/>
          <w:i/>
          <w:iCs/>
        </w:rPr>
      </w:pPr>
      <w:r>
        <w:lastRenderedPageBreak/>
        <w:t xml:space="preserve">De tre strategiske </w:t>
      </w:r>
      <w:r w:rsidR="00E20102">
        <w:t>ambisjone</w:t>
      </w:r>
      <w:r>
        <w:t>ne NAV har jobbet med er:</w:t>
      </w:r>
      <w:r w:rsidR="00E20102">
        <w:t xml:space="preserve"> </w:t>
      </w:r>
      <w:r w:rsidR="00E20102">
        <w:br/>
      </w:r>
      <w:r w:rsidR="00064C36">
        <w:rPr>
          <w:b/>
          <w:bCs/>
          <w:i/>
          <w:iCs/>
        </w:rPr>
        <w:br/>
      </w:r>
      <w:r w:rsidR="00E20102" w:rsidRPr="00064C36">
        <w:rPr>
          <w:b/>
          <w:bCs/>
          <w:i/>
          <w:iCs/>
        </w:rPr>
        <w:t xml:space="preserve">Vi mobiliserer arbeidskraft i et arbeidsliv i </w:t>
      </w:r>
      <w:r w:rsidR="00E20102" w:rsidRPr="00064C36">
        <w:rPr>
          <w:b/>
          <w:bCs/>
          <w:i/>
          <w:iCs/>
          <w:color w:val="FF0000"/>
        </w:rPr>
        <w:t>rask</w:t>
      </w:r>
      <w:r w:rsidR="00E20102" w:rsidRPr="00064C36">
        <w:rPr>
          <w:b/>
          <w:bCs/>
          <w:i/>
          <w:iCs/>
        </w:rPr>
        <w:t xml:space="preserve"> omstilling</w:t>
      </w:r>
      <w:r w:rsidR="00E20102">
        <w:br/>
      </w:r>
      <w:r w:rsidR="00064C36">
        <w:rPr>
          <w:b/>
          <w:bCs/>
          <w:i/>
          <w:iCs/>
        </w:rPr>
        <w:br/>
      </w:r>
      <w:r w:rsidR="00E20102" w:rsidRPr="00064C36">
        <w:rPr>
          <w:b/>
          <w:bCs/>
          <w:i/>
          <w:iCs/>
        </w:rPr>
        <w:t xml:space="preserve">Alle får </w:t>
      </w:r>
      <w:r w:rsidR="00E20102" w:rsidRPr="00064C36">
        <w:rPr>
          <w:b/>
          <w:bCs/>
          <w:i/>
          <w:iCs/>
          <w:color w:val="FF0000"/>
        </w:rPr>
        <w:t>ytelsen</w:t>
      </w:r>
      <w:r w:rsidR="00E20102" w:rsidRPr="00064C36">
        <w:rPr>
          <w:b/>
          <w:bCs/>
          <w:i/>
          <w:iCs/>
        </w:rPr>
        <w:t xml:space="preserve"> de har krav på – enkelt og forutsigbart</w:t>
      </w:r>
      <w:r w:rsidR="00E20102" w:rsidRPr="00064C36">
        <w:rPr>
          <w:i/>
          <w:iCs/>
        </w:rPr>
        <w:br/>
      </w:r>
      <w:r w:rsidR="00E20102" w:rsidRPr="00064C36">
        <w:rPr>
          <w:b/>
          <w:bCs/>
          <w:i/>
          <w:iCs/>
        </w:rPr>
        <w:t>forutsetter god samhandling mellom dataregistre</w:t>
      </w:r>
      <w:r w:rsidR="00E20102" w:rsidRPr="00064C36">
        <w:rPr>
          <w:b/>
          <w:bCs/>
          <w:i/>
          <w:iCs/>
        </w:rPr>
        <w:br/>
      </w:r>
      <w:r w:rsidR="00064C36">
        <w:rPr>
          <w:b/>
          <w:bCs/>
          <w:i/>
          <w:iCs/>
        </w:rPr>
        <w:br/>
      </w:r>
      <w:r w:rsidR="00E20102" w:rsidRPr="00064C36">
        <w:rPr>
          <w:b/>
          <w:bCs/>
          <w:i/>
          <w:iCs/>
        </w:rPr>
        <w:t xml:space="preserve">Sammen finner vi løsninger med </w:t>
      </w:r>
      <w:r w:rsidR="00E20102" w:rsidRPr="00064C36">
        <w:rPr>
          <w:b/>
          <w:bCs/>
          <w:i/>
          <w:iCs/>
          <w:color w:val="FF0000"/>
        </w:rPr>
        <w:t>dem som trenger det mest</w:t>
      </w:r>
    </w:p>
    <w:p w14:paraId="2AAB8736" w14:textId="70C4F5E0" w:rsidR="00E20102" w:rsidRDefault="0071112B">
      <w:r>
        <w:t xml:space="preserve">Underveis i prosessen har det vært </w:t>
      </w:r>
      <w:r w:rsidR="0069441E">
        <w:t>diskutert</w:t>
      </w:r>
      <w:r>
        <w:t xml:space="preserve"> hvordan </w:t>
      </w:r>
      <w:r w:rsidR="00305F0E">
        <w:t xml:space="preserve">disse tre strategiske </w:t>
      </w:r>
      <w:r>
        <w:t xml:space="preserve">ambisjonene skal formuleres. </w:t>
      </w:r>
      <w:r w:rsidR="003305CE">
        <w:t>Ikke minst for å sikre</w:t>
      </w:r>
      <w:r w:rsidR="00305F0E">
        <w:t xml:space="preserve"> at</w:t>
      </w:r>
      <w:r w:rsidR="003305CE">
        <w:t xml:space="preserve"> de </w:t>
      </w:r>
      <w:r w:rsidR="00E20102">
        <w:t>statlige og komm</w:t>
      </w:r>
      <w:r w:rsidR="003305CE">
        <w:t>unale</w:t>
      </w:r>
      <w:r w:rsidR="00E20102">
        <w:t xml:space="preserve"> tjeneste</w:t>
      </w:r>
      <w:r w:rsidR="003305CE">
        <w:t>ne i NA</w:t>
      </w:r>
      <w:r w:rsidR="00946002">
        <w:t>V</w:t>
      </w:r>
      <w:r w:rsidR="00E20102">
        <w:t xml:space="preserve"> </w:t>
      </w:r>
      <w:r w:rsidR="00305F0E">
        <w:t>virker</w:t>
      </w:r>
      <w:r w:rsidR="00946002">
        <w:t xml:space="preserve"> </w:t>
      </w:r>
      <w:r w:rsidR="00ED3640">
        <w:t>sammen</w:t>
      </w:r>
      <w:r w:rsidR="00E20102">
        <w:t xml:space="preserve"> </w:t>
      </w:r>
      <w:r w:rsidR="00987805">
        <w:t>sel</w:t>
      </w:r>
      <w:r w:rsidR="008065EC">
        <w:t xml:space="preserve">v om de </w:t>
      </w:r>
      <w:r w:rsidR="00000CC1">
        <w:t>hører inn under</w:t>
      </w:r>
      <w:r w:rsidR="00F0588B">
        <w:t xml:space="preserve"> to </w:t>
      </w:r>
      <w:r w:rsidR="00000CC1">
        <w:t xml:space="preserve">ulike </w:t>
      </w:r>
      <w:r w:rsidR="00F0588B">
        <w:t>styringslinje</w:t>
      </w:r>
      <w:r w:rsidR="00000CC1">
        <w:t>r</w:t>
      </w:r>
      <w:r w:rsidR="00F0588B">
        <w:t>.</w:t>
      </w:r>
    </w:p>
    <w:p w14:paraId="611BF755" w14:textId="2B82CE0F" w:rsidR="009657C8" w:rsidRDefault="00164F44">
      <w:r>
        <w:t xml:space="preserve">I arbeidet tas </w:t>
      </w:r>
      <w:r w:rsidR="00174B2B">
        <w:t>det hensyn til FNs</w:t>
      </w:r>
      <w:r>
        <w:t xml:space="preserve"> </w:t>
      </w:r>
      <w:proofErr w:type="spellStart"/>
      <w:r w:rsidR="00174B2B">
        <w:t>bærekraftsmål</w:t>
      </w:r>
      <w:proofErr w:type="spellEnd"/>
      <w:r w:rsidR="00174B2B">
        <w:t xml:space="preserve">, og </w:t>
      </w:r>
      <w:r w:rsidR="00B33BA0">
        <w:t xml:space="preserve">legges stor vekt på at NAV er </w:t>
      </w:r>
      <w:r w:rsidR="009657C8">
        <w:t xml:space="preserve">til for alle, </w:t>
      </w:r>
      <w:r w:rsidR="00B33BA0">
        <w:t xml:space="preserve">noe som </w:t>
      </w:r>
      <w:r w:rsidR="009657C8">
        <w:t>vil måtte påvirke språkbruken</w:t>
      </w:r>
      <w:r w:rsidR="008E4FE0">
        <w:t xml:space="preserve"> i den nye virksomhetsstrategien.</w:t>
      </w:r>
    </w:p>
    <w:p w14:paraId="5427ECF7" w14:textId="7BD255D3" w:rsidR="008E4FE0" w:rsidRPr="00283730" w:rsidRDefault="008E4FE0">
      <w:pPr>
        <w:rPr>
          <w:b/>
          <w:bCs/>
        </w:rPr>
      </w:pPr>
      <w:r w:rsidRPr="00283730">
        <w:rPr>
          <w:b/>
          <w:bCs/>
        </w:rPr>
        <w:t>Om arbeidssituasjonen i NAV</w:t>
      </w:r>
    </w:p>
    <w:p w14:paraId="4676CCFA" w14:textId="7C9EC591" w:rsidR="009657C8" w:rsidRDefault="00667000">
      <w:r>
        <w:t>Arbeidssituasjonen i forhold til korona</w:t>
      </w:r>
      <w:r w:rsidR="000673D7">
        <w:t xml:space="preserve"> har</w:t>
      </w:r>
      <w:r>
        <w:t xml:space="preserve"> roet seg, men</w:t>
      </w:r>
      <w:r w:rsidR="003929CB">
        <w:t xml:space="preserve"> det er fortsatt</w:t>
      </w:r>
      <w:r>
        <w:t xml:space="preserve"> mye fravær. C</w:t>
      </w:r>
      <w:r w:rsidR="005A15DF">
        <w:t>irka</w:t>
      </w:r>
      <w:r>
        <w:t xml:space="preserve"> 20 p</w:t>
      </w:r>
      <w:r w:rsidR="005A15DF">
        <w:t>ro</w:t>
      </w:r>
      <w:r>
        <w:t>sent av all</w:t>
      </w:r>
      <w:r w:rsidR="005A15DF">
        <w:t>e</w:t>
      </w:r>
      <w:r>
        <w:t xml:space="preserve"> koronatilfelle</w:t>
      </w:r>
      <w:r w:rsidR="005A15DF">
        <w:t>ne</w:t>
      </w:r>
      <w:r>
        <w:t xml:space="preserve"> </w:t>
      </w:r>
      <w:r w:rsidR="005A15DF">
        <w:t>ender med sykemelding.</w:t>
      </w:r>
      <w:r>
        <w:br/>
      </w:r>
      <w:r>
        <w:br/>
      </w:r>
      <w:r w:rsidR="005A15DF">
        <w:t xml:space="preserve">Etter </w:t>
      </w:r>
      <w:r w:rsidR="00012DFE">
        <w:t>Russlands invasjon i Ukraina har flyktningestrømmen til Norge økt. EU har gitt Ukrainere kollektiv beskyttelse</w:t>
      </w:r>
      <w:r w:rsidR="00032D3C">
        <w:t>, noen Norge ha sluttet seg til. På politisk hold blir det tatt til ordet for at det er viktig å inte</w:t>
      </w:r>
      <w:r w:rsidR="00D062D1">
        <w:t xml:space="preserve">grere de som kommer i arbeidslivet. Ukrainere er </w:t>
      </w:r>
      <w:r w:rsidR="004327D9">
        <w:t xml:space="preserve">gode i engelsk og kommer fra en kultur som ligner vår. De fleste som kommer er kvinner og barn, mennene mellom 18 og 60 år </w:t>
      </w:r>
      <w:r w:rsidR="0093194E">
        <w:t>har ikke fått reise ut. De må være igjen for å slåss mot okkupasjonsmakten.</w:t>
      </w:r>
      <w:r w:rsidR="00012DFE">
        <w:t xml:space="preserve"> </w:t>
      </w:r>
      <w:r w:rsidR="0093194E">
        <w:t xml:space="preserve">Fortsatt er det usikkert </w:t>
      </w:r>
      <w:r w:rsidR="00FF0525">
        <w:t>hvordan ukrainerne</w:t>
      </w:r>
      <w:r w:rsidR="0093194E">
        <w:t xml:space="preserve"> som kommer hit vil</w:t>
      </w:r>
      <w:r w:rsidR="00FF0525">
        <w:t xml:space="preserve"> bli integrert</w:t>
      </w:r>
      <w:r w:rsidR="0093194E">
        <w:t xml:space="preserve"> </w:t>
      </w:r>
      <w:r w:rsidR="00FF0525">
        <w:t>i arbeidsliv</w:t>
      </w:r>
      <w:r w:rsidR="0093194E">
        <w:t>et.</w:t>
      </w:r>
      <w:r w:rsidR="00FF0525">
        <w:br/>
      </w:r>
      <w:r w:rsidR="00FF0525">
        <w:br/>
      </w:r>
      <w:r w:rsidR="0093194E">
        <w:t>De høye strøm</w:t>
      </w:r>
      <w:r w:rsidR="00D674E2">
        <w:t xml:space="preserve">prisene har ført til kraftig økning i </w:t>
      </w:r>
      <w:proofErr w:type="spellStart"/>
      <w:r w:rsidR="00D674E2">
        <w:t>ytbetalingene</w:t>
      </w:r>
      <w:proofErr w:type="spellEnd"/>
      <w:r w:rsidR="00D674E2">
        <w:t xml:space="preserve"> til sosialhjelp. Stine fortalte om</w:t>
      </w:r>
      <w:r w:rsidR="00FF0525">
        <w:t xml:space="preserve"> dobling i utbetalinger på sosial i Nome og </w:t>
      </w:r>
      <w:r w:rsidR="00D674E2">
        <w:t>M</w:t>
      </w:r>
      <w:r w:rsidR="00FF0525">
        <w:t>idt</w:t>
      </w:r>
      <w:r w:rsidR="00722E2B">
        <w:t>-T</w:t>
      </w:r>
      <w:r w:rsidR="00FF0525">
        <w:t>elemark</w:t>
      </w:r>
      <w:r w:rsidR="00D674E2">
        <w:t>.</w:t>
      </w:r>
    </w:p>
    <w:p w14:paraId="42D35438" w14:textId="4634384D" w:rsidR="005066C8" w:rsidRDefault="005066C8">
      <w:pPr>
        <w:rPr>
          <w:b/>
          <w:bCs/>
        </w:rPr>
      </w:pPr>
      <w:r w:rsidRPr="005066C8">
        <w:rPr>
          <w:b/>
          <w:bCs/>
        </w:rPr>
        <w:t>Status erf</w:t>
      </w:r>
      <w:r w:rsidR="00DD4C73">
        <w:rPr>
          <w:b/>
          <w:bCs/>
        </w:rPr>
        <w:t>a</w:t>
      </w:r>
      <w:r w:rsidRPr="005066C8">
        <w:rPr>
          <w:b/>
          <w:bCs/>
        </w:rPr>
        <w:t>ringskonsulenter og fagdag</w:t>
      </w:r>
    </w:p>
    <w:p w14:paraId="54714BCE" w14:textId="5C0161C8" w:rsidR="006E1FD3" w:rsidRDefault="009E7093">
      <w:r w:rsidRPr="006E1FD3">
        <w:t xml:space="preserve">Der det er </w:t>
      </w:r>
      <w:proofErr w:type="spellStart"/>
      <w:r w:rsidRPr="006E1FD3">
        <w:t>talenthus</w:t>
      </w:r>
      <w:proofErr w:type="spellEnd"/>
      <w:r w:rsidRPr="006E1FD3">
        <w:t xml:space="preserve">, </w:t>
      </w:r>
      <w:r w:rsidR="00722E2B">
        <w:t xml:space="preserve">eller </w:t>
      </w:r>
      <w:proofErr w:type="spellStart"/>
      <w:r w:rsidRPr="006E1FD3">
        <w:t>mulighetshus</w:t>
      </w:r>
      <w:proofErr w:type="spellEnd"/>
      <w:r w:rsidR="000D669B">
        <w:t>,</w:t>
      </w:r>
      <w:r w:rsidRPr="006E1FD3">
        <w:t xml:space="preserve"> </w:t>
      </w:r>
      <w:r w:rsidR="006E1FD3" w:rsidRPr="006E1FD3">
        <w:t>bør det være erf</w:t>
      </w:r>
      <w:r w:rsidR="00722E2B">
        <w:t>a</w:t>
      </w:r>
      <w:r w:rsidR="006E1FD3" w:rsidRPr="006E1FD3">
        <w:t>ringskonsulent</w:t>
      </w:r>
      <w:r w:rsidR="00722E2B">
        <w:t>.</w:t>
      </w:r>
    </w:p>
    <w:p w14:paraId="70E827AC" w14:textId="558AA576" w:rsidR="00E20860" w:rsidRDefault="006424C1">
      <w:r>
        <w:t xml:space="preserve">Jonas og Bernhard </w:t>
      </w:r>
      <w:r w:rsidR="00722E2B">
        <w:t xml:space="preserve">fikk i oppdrag å </w:t>
      </w:r>
      <w:r>
        <w:t xml:space="preserve">dokumentere hvordan stillingen </w:t>
      </w:r>
      <w:r w:rsidR="00722E2B">
        <w:t xml:space="preserve">som erfaringskonsulent ble formet ved talenthuset ved </w:t>
      </w:r>
      <w:r w:rsidR="000D669B">
        <w:t xml:space="preserve">NAV Skien </w:t>
      </w:r>
      <w:r>
        <w:t>og</w:t>
      </w:r>
      <w:r w:rsidR="000D669B">
        <w:t xml:space="preserve"> hvordan Jonas</w:t>
      </w:r>
      <w:r>
        <w:t xml:space="preserve"> fylte rollen.</w:t>
      </w:r>
    </w:p>
    <w:p w14:paraId="206FE65B" w14:textId="2C055247" w:rsidR="0098129D" w:rsidRDefault="004723C7">
      <w:r>
        <w:t xml:space="preserve">Noen av erfaringskonsulentene har </w:t>
      </w:r>
      <w:r w:rsidR="00E83F89">
        <w:t xml:space="preserve">ved et par anledninger </w:t>
      </w:r>
      <w:r>
        <w:t xml:space="preserve">gitt uttrykk </w:t>
      </w:r>
      <w:r w:rsidR="00A24ADF">
        <w:t xml:space="preserve">for </w:t>
      </w:r>
      <w:r w:rsidR="00AE7D16">
        <w:t>usikkerhet</w:t>
      </w:r>
      <w:r>
        <w:t xml:space="preserve"> om egen rolle og tilsettingsforhold</w:t>
      </w:r>
      <w:r w:rsidR="00E83F89">
        <w:t xml:space="preserve">. For å </w:t>
      </w:r>
      <w:r w:rsidR="004F7CEA">
        <w:t xml:space="preserve">sikre forutsigbarhet og </w:t>
      </w:r>
      <w:r w:rsidR="005F342B">
        <w:t xml:space="preserve">forståelse for </w:t>
      </w:r>
      <w:r w:rsidR="009C6503">
        <w:t xml:space="preserve">hva som forventes i </w:t>
      </w:r>
      <w:r w:rsidR="005F342B">
        <w:t>rollen som erfaringskonsulent vil</w:t>
      </w:r>
      <w:r w:rsidR="00AE7D16">
        <w:t xml:space="preserve"> </w:t>
      </w:r>
      <w:r w:rsidR="00432E3A">
        <w:t xml:space="preserve">Trine og Bernhard </w:t>
      </w:r>
      <w:r w:rsidR="005509D1">
        <w:t>utarbe</w:t>
      </w:r>
      <w:r w:rsidR="00FC50C4">
        <w:t>ide et konsept</w:t>
      </w:r>
      <w:r w:rsidR="00E9227F">
        <w:t xml:space="preserve"> </w:t>
      </w:r>
      <w:r w:rsidR="005F342B">
        <w:t xml:space="preserve">som </w:t>
      </w:r>
      <w:r w:rsidR="0098129D">
        <w:t xml:space="preserve">gir føringer for bruken og </w:t>
      </w:r>
      <w:r w:rsidR="001B7A7D">
        <w:t>oppfølging</w:t>
      </w:r>
      <w:r w:rsidR="0098129D">
        <w:t>en av erfaringskonsulenter.</w:t>
      </w:r>
    </w:p>
    <w:p w14:paraId="536DF802" w14:textId="03FEAB61" w:rsidR="008D30E4" w:rsidRPr="00041B70" w:rsidRDefault="001B7A7D">
      <w:pPr>
        <w:rPr>
          <w:b/>
          <w:bCs/>
          <w:color w:val="FF0000"/>
        </w:rPr>
      </w:pPr>
      <w:r>
        <w:t xml:space="preserve"> </w:t>
      </w:r>
      <w:r w:rsidR="00791C72">
        <w:br/>
      </w:r>
      <w:r w:rsidR="00791C72" w:rsidRPr="00791C72">
        <w:rPr>
          <w:b/>
          <w:bCs/>
        </w:rPr>
        <w:t xml:space="preserve">Utarbeide et </w:t>
      </w:r>
      <w:proofErr w:type="spellStart"/>
      <w:r w:rsidR="00791C72" w:rsidRPr="00791C72">
        <w:rPr>
          <w:b/>
          <w:bCs/>
        </w:rPr>
        <w:t>årshjul</w:t>
      </w:r>
      <w:proofErr w:type="spellEnd"/>
      <w:r w:rsidR="00791C72" w:rsidRPr="00791C72">
        <w:rPr>
          <w:b/>
          <w:bCs/>
        </w:rPr>
        <w:t xml:space="preserve"> for brukerutvalget</w:t>
      </w:r>
      <w:r w:rsidR="0040772F">
        <w:rPr>
          <w:b/>
          <w:bCs/>
        </w:rPr>
        <w:br/>
      </w:r>
      <w:r w:rsidR="0040772F">
        <w:rPr>
          <w:b/>
          <w:bCs/>
        </w:rPr>
        <w:br/>
      </w:r>
      <w:r w:rsidR="0042480B">
        <w:t xml:space="preserve">Det er ønskelig med et </w:t>
      </w:r>
      <w:proofErr w:type="spellStart"/>
      <w:r w:rsidR="0042480B">
        <w:t>årshjul</w:t>
      </w:r>
      <w:proofErr w:type="spellEnd"/>
      <w:r w:rsidR="0042480B">
        <w:t xml:space="preserve"> hvor f</w:t>
      </w:r>
      <w:r w:rsidR="0040772F" w:rsidRPr="0040772F">
        <w:t>aste møtepunkt, satsinger</w:t>
      </w:r>
      <w:r w:rsidR="0040772F">
        <w:t xml:space="preserve">, </w:t>
      </w:r>
      <w:r w:rsidR="00123833">
        <w:t>virksomhetsplaner</w:t>
      </w:r>
      <w:r w:rsidR="008C2FBF">
        <w:t xml:space="preserve"> og</w:t>
      </w:r>
      <w:r w:rsidR="00123833">
        <w:t xml:space="preserve"> </w:t>
      </w:r>
      <w:r w:rsidR="00472937">
        <w:t>besøksrunder</w:t>
      </w:r>
      <w:r w:rsidR="008C2FBF">
        <w:t xml:space="preserve"> til de lokale utvalgene inngår.</w:t>
      </w:r>
      <w:r w:rsidR="00F175F9">
        <w:t xml:space="preserve"> </w:t>
      </w:r>
      <w:r w:rsidR="00791C72">
        <w:br/>
      </w:r>
      <w:r w:rsidR="0018137B">
        <w:br/>
      </w:r>
      <w:r w:rsidR="008C2FBF">
        <w:t>S</w:t>
      </w:r>
      <w:r w:rsidR="0018137B">
        <w:t>kal vi lage en håndbok</w:t>
      </w:r>
      <w:r w:rsidR="009C6503">
        <w:t xml:space="preserve"> som hjelp </w:t>
      </w:r>
      <w:r w:rsidR="00C63509">
        <w:t>i</w:t>
      </w:r>
      <w:r w:rsidR="009C6503">
        <w:t xml:space="preserve"> arbeidet i brukerutvalgene</w:t>
      </w:r>
      <w:r w:rsidR="000E393A">
        <w:t>?</w:t>
      </w:r>
      <w:r w:rsidR="00F03524">
        <w:br/>
      </w:r>
      <w:r w:rsidR="00F03524">
        <w:br/>
      </w:r>
      <w:r w:rsidR="004F1B92" w:rsidRPr="004F1B92">
        <w:rPr>
          <w:b/>
          <w:bCs/>
        </w:rPr>
        <w:t>Erfaringssamling</w:t>
      </w:r>
      <w:r w:rsidR="004F1B92">
        <w:rPr>
          <w:b/>
          <w:bCs/>
        </w:rPr>
        <w:br/>
      </w:r>
      <w:r w:rsidR="004F1B92">
        <w:rPr>
          <w:b/>
          <w:bCs/>
        </w:rPr>
        <w:lastRenderedPageBreak/>
        <w:br/>
      </w:r>
      <w:r w:rsidR="00C63509">
        <w:t xml:space="preserve">Det blir arrangert erfaringssamling for medlemmene i brukerutvalgene </w:t>
      </w:r>
      <w:r w:rsidR="006646A7">
        <w:t>22. september.</w:t>
      </w:r>
      <w:r w:rsidR="006646A7">
        <w:br/>
      </w:r>
      <w:r w:rsidR="00D1084F">
        <w:t>Programmet er ikke klart, men</w:t>
      </w:r>
      <w:r w:rsidR="001975C2">
        <w:t xml:space="preserve"> det er ønskelig å </w:t>
      </w:r>
      <w:r w:rsidR="00422A1A">
        <w:t>snakke om</w:t>
      </w:r>
      <w:r w:rsidR="004F1B92">
        <w:t xml:space="preserve"> </w:t>
      </w:r>
      <w:r w:rsidR="00422A1A">
        <w:t>hvilke behov de lokale brukerutvalgene har</w:t>
      </w:r>
      <w:r w:rsidR="00797217">
        <w:t>, og avklare hva</w:t>
      </w:r>
      <w:r w:rsidR="004F1B92">
        <w:t xml:space="preserve"> </w:t>
      </w:r>
      <w:r w:rsidR="008C2FBF">
        <w:t>brukerutvalget</w:t>
      </w:r>
      <w:r w:rsidR="0018137B">
        <w:t xml:space="preserve"> på fylket</w:t>
      </w:r>
      <w:r w:rsidR="00797217">
        <w:t xml:space="preserve"> kan bistå med. </w:t>
      </w:r>
      <w:r w:rsidR="005D42F6">
        <w:t>Gjennomføringen og nytten av brukerpanel vil få oppmerk</w:t>
      </w:r>
      <w:r w:rsidR="00041B70">
        <w:t>so</w:t>
      </w:r>
      <w:r w:rsidR="005D42F6">
        <w:t>mhet</w:t>
      </w:r>
      <w:r w:rsidR="00041B70">
        <w:t xml:space="preserve">. </w:t>
      </w:r>
    </w:p>
    <w:p w14:paraId="6A4A8A86" w14:textId="7E6918C5" w:rsidR="001B7A7D" w:rsidRDefault="000A2547">
      <w:pPr>
        <w:rPr>
          <w:b/>
          <w:bCs/>
        </w:rPr>
      </w:pPr>
      <w:r w:rsidRPr="000A2547">
        <w:rPr>
          <w:b/>
          <w:bCs/>
        </w:rPr>
        <w:t>Status lokale brukerutvalg</w:t>
      </w:r>
    </w:p>
    <w:p w14:paraId="20E82F16" w14:textId="21AD6EEA" w:rsidR="000A2547" w:rsidRDefault="006E1C1A">
      <w:r>
        <w:t xml:space="preserve">Med </w:t>
      </w:r>
      <w:r w:rsidRPr="006E1C1A">
        <w:t>unnta</w:t>
      </w:r>
      <w:r>
        <w:t>k av</w:t>
      </w:r>
      <w:r w:rsidR="0094746B">
        <w:t xml:space="preserve"> i NAV</w:t>
      </w:r>
      <w:r w:rsidRPr="006E1C1A">
        <w:t xml:space="preserve"> Kragerø </w:t>
      </w:r>
      <w:r w:rsidR="008269C4">
        <w:t>er de</w:t>
      </w:r>
      <w:r w:rsidR="0094746B">
        <w:t xml:space="preserve"> </w:t>
      </w:r>
      <w:r w:rsidR="0094746B" w:rsidRPr="000A2547">
        <w:t xml:space="preserve">lokale </w:t>
      </w:r>
      <w:r w:rsidR="000A2547" w:rsidRPr="000A2547">
        <w:t xml:space="preserve">brukerutvalgene </w:t>
      </w:r>
      <w:r w:rsidR="008269C4">
        <w:t>etablert</w:t>
      </w:r>
      <w:r w:rsidR="000A2547" w:rsidRPr="000A2547">
        <w:t>.</w:t>
      </w:r>
      <w:r w:rsidR="002F4367">
        <w:br/>
      </w:r>
      <w:r w:rsidR="008269C4">
        <w:t>Det ble spurt om der er en god ide å</w:t>
      </w:r>
      <w:r w:rsidR="002F4367">
        <w:t xml:space="preserve"> samle de lokale utvalga i et distrikt. </w:t>
      </w:r>
      <w:r w:rsidR="00852916">
        <w:br/>
      </w:r>
      <w:r w:rsidR="00852916">
        <w:br/>
      </w:r>
      <w:r w:rsidR="00852916" w:rsidRPr="00852916">
        <w:rPr>
          <w:b/>
          <w:bCs/>
        </w:rPr>
        <w:t>Brukerpanel</w:t>
      </w:r>
      <w:r w:rsidR="00852916">
        <w:br/>
      </w:r>
      <w:r w:rsidR="00852916">
        <w:br/>
      </w:r>
      <w:r w:rsidR="00A3378E">
        <w:t xml:space="preserve">Mye av vitsen er at </w:t>
      </w:r>
      <w:r w:rsidR="008D30E4">
        <w:t>brukerutvalget</w:t>
      </w:r>
      <w:r w:rsidR="00A3378E">
        <w:t xml:space="preserve"> skal sette dagsorden</w:t>
      </w:r>
      <w:r w:rsidR="008269C4">
        <w:t xml:space="preserve"> i brukerpanelene</w:t>
      </w:r>
      <w:r w:rsidR="00A3378E">
        <w:t>.</w:t>
      </w:r>
      <w:r w:rsidR="00A3378E">
        <w:br/>
      </w:r>
      <w:r w:rsidR="008D30E4">
        <w:t>V</w:t>
      </w:r>
      <w:r w:rsidR="0028495D">
        <w:t>i må finne en form</w:t>
      </w:r>
      <w:r w:rsidR="002A3194">
        <w:t xml:space="preserve"> på gjennomføringen</w:t>
      </w:r>
      <w:r w:rsidR="0028495D">
        <w:t xml:space="preserve"> som appel</w:t>
      </w:r>
      <w:r w:rsidR="00952F67">
        <w:t>l</w:t>
      </w:r>
      <w:r w:rsidR="0028495D">
        <w:t>erer til brukerne</w:t>
      </w:r>
      <w:r w:rsidR="002A3194">
        <w:t xml:space="preserve"> og</w:t>
      </w:r>
      <w:r w:rsidR="0028495D">
        <w:t xml:space="preserve"> </w:t>
      </w:r>
      <w:r w:rsidR="00952F67">
        <w:t>gjør at de får lyst til å delta.</w:t>
      </w:r>
      <w:r w:rsidR="00952F67">
        <w:br/>
      </w:r>
      <w:r w:rsidR="00842A6E">
        <w:t>Det må utarbeides</w:t>
      </w:r>
      <w:r w:rsidR="00D50508">
        <w:t xml:space="preserve"> noen tip</w:t>
      </w:r>
      <w:r w:rsidR="00842A6E">
        <w:t>s til hvordan man skal gjennomføre brukerpanel.</w:t>
      </w:r>
    </w:p>
    <w:p w14:paraId="53221CCC" w14:textId="2661F584" w:rsidR="008B0F95" w:rsidRPr="00AA70A2" w:rsidRDefault="008B0F95">
      <w:r w:rsidRPr="00A61281">
        <w:rPr>
          <w:b/>
          <w:bCs/>
        </w:rPr>
        <w:t>Fremtidens møteplasser</w:t>
      </w:r>
      <w:r w:rsidR="00A61281">
        <w:rPr>
          <w:b/>
          <w:bCs/>
        </w:rPr>
        <w:br/>
      </w:r>
      <w:r w:rsidR="00842A6E">
        <w:t xml:space="preserve">Merete </w:t>
      </w:r>
      <w:r w:rsidR="00650BAC">
        <w:t>har deltatt i arbeidet for å utforme fremtidens møteplasser.</w:t>
      </w:r>
      <w:r w:rsidR="001A75EF">
        <w:t xml:space="preserve"> Arbeidet ble avsluttet med en</w:t>
      </w:r>
      <w:r w:rsidR="001A75EF" w:rsidRPr="001A75EF">
        <w:t xml:space="preserve"> konferansen </w:t>
      </w:r>
      <w:r w:rsidR="001A75EF">
        <w:t>hv</w:t>
      </w:r>
      <w:r w:rsidR="00C95297">
        <w:t>or</w:t>
      </w:r>
      <w:r w:rsidR="001A75EF" w:rsidRPr="001A75EF">
        <w:t xml:space="preserve"> resultater fra innovasjonsprosjektet</w:t>
      </w:r>
      <w:r w:rsidR="00AA70A2">
        <w:t>,</w:t>
      </w:r>
      <w:r w:rsidR="001A75EF" w:rsidRPr="001A75EF">
        <w:t xml:space="preserve"> og hva brukerrepresentanter og medarbeider i NAV i fellesskap har utviklet av kunnskap og ideer</w:t>
      </w:r>
      <w:r w:rsidR="00AA70A2">
        <w:t xml:space="preserve"> ble delt.</w:t>
      </w:r>
      <w:r w:rsidR="001A75EF" w:rsidRPr="001A75EF">
        <w:t xml:space="preserve"> </w:t>
      </w:r>
    </w:p>
    <w:p w14:paraId="4F50485B" w14:textId="101767FD" w:rsidR="008374DC" w:rsidRDefault="00B91BA9">
      <w:r>
        <w:rPr>
          <w:b/>
          <w:bCs/>
        </w:rPr>
        <w:br/>
      </w:r>
    </w:p>
    <w:p w14:paraId="2441AA6B" w14:textId="77777777" w:rsidR="008374DC" w:rsidRDefault="008374DC"/>
    <w:p w14:paraId="68682D8A" w14:textId="77777777" w:rsidR="000A2547" w:rsidRPr="000A2547" w:rsidRDefault="000A2547"/>
    <w:p w14:paraId="328C0EEC" w14:textId="3F443587" w:rsidR="00FF0525" w:rsidRPr="005066C8" w:rsidRDefault="005066C8">
      <w:r w:rsidRPr="005066C8">
        <w:br/>
      </w:r>
    </w:p>
    <w:p w14:paraId="4E881B94" w14:textId="77777777" w:rsidR="00E20102" w:rsidRDefault="00E20102"/>
    <w:p w14:paraId="2C6413EB" w14:textId="165CE242" w:rsidR="00E20102" w:rsidRDefault="00E20102"/>
    <w:p w14:paraId="0460C72F" w14:textId="77777777" w:rsidR="00E20102" w:rsidRDefault="00E20102"/>
    <w:p w14:paraId="0D69E0BC" w14:textId="38026F7A" w:rsidR="00F85873" w:rsidRPr="00BC3D30" w:rsidRDefault="007D771D">
      <w:r>
        <w:br/>
      </w:r>
      <w:r>
        <w:br/>
      </w:r>
    </w:p>
    <w:sectPr w:rsidR="00F85873" w:rsidRPr="00BC3D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7E0"/>
    <w:rsid w:val="00000CC1"/>
    <w:rsid w:val="00001FE9"/>
    <w:rsid w:val="00012DFE"/>
    <w:rsid w:val="00032D3C"/>
    <w:rsid w:val="00041B70"/>
    <w:rsid w:val="00064C36"/>
    <w:rsid w:val="00067245"/>
    <w:rsid w:val="000673D7"/>
    <w:rsid w:val="00082B2A"/>
    <w:rsid w:val="000A2547"/>
    <w:rsid w:val="000B04EE"/>
    <w:rsid w:val="000D3C4D"/>
    <w:rsid w:val="000D669B"/>
    <w:rsid w:val="000E393A"/>
    <w:rsid w:val="001101CB"/>
    <w:rsid w:val="00113B86"/>
    <w:rsid w:val="00123833"/>
    <w:rsid w:val="00164F44"/>
    <w:rsid w:val="00174B2B"/>
    <w:rsid w:val="0018137B"/>
    <w:rsid w:val="0019296E"/>
    <w:rsid w:val="00197533"/>
    <w:rsid w:val="001975C2"/>
    <w:rsid w:val="001A0AB9"/>
    <w:rsid w:val="001A5B0C"/>
    <w:rsid w:val="001A75EF"/>
    <w:rsid w:val="001B7A7D"/>
    <w:rsid w:val="001C6A14"/>
    <w:rsid w:val="00211163"/>
    <w:rsid w:val="0021446C"/>
    <w:rsid w:val="00273681"/>
    <w:rsid w:val="0027487F"/>
    <w:rsid w:val="00282FC1"/>
    <w:rsid w:val="00283730"/>
    <w:rsid w:val="0028495D"/>
    <w:rsid w:val="00287C8B"/>
    <w:rsid w:val="00295FD4"/>
    <w:rsid w:val="002A3194"/>
    <w:rsid w:val="002B2886"/>
    <w:rsid w:val="002B6402"/>
    <w:rsid w:val="002F4367"/>
    <w:rsid w:val="003053AF"/>
    <w:rsid w:val="00305F0E"/>
    <w:rsid w:val="003305CE"/>
    <w:rsid w:val="00376CA7"/>
    <w:rsid w:val="00390FD3"/>
    <w:rsid w:val="003929CB"/>
    <w:rsid w:val="003B0149"/>
    <w:rsid w:val="003D72DA"/>
    <w:rsid w:val="00403A98"/>
    <w:rsid w:val="0040772F"/>
    <w:rsid w:val="00422A1A"/>
    <w:rsid w:val="0042480B"/>
    <w:rsid w:val="004327D9"/>
    <w:rsid w:val="00432E3A"/>
    <w:rsid w:val="0044708D"/>
    <w:rsid w:val="004723C7"/>
    <w:rsid w:val="00472937"/>
    <w:rsid w:val="00484F18"/>
    <w:rsid w:val="00491AF9"/>
    <w:rsid w:val="004B221C"/>
    <w:rsid w:val="004B3EB4"/>
    <w:rsid w:val="004C3D8C"/>
    <w:rsid w:val="004D02A5"/>
    <w:rsid w:val="004F1B92"/>
    <w:rsid w:val="004F7CEA"/>
    <w:rsid w:val="005066C8"/>
    <w:rsid w:val="00524EF6"/>
    <w:rsid w:val="0053056C"/>
    <w:rsid w:val="005509D1"/>
    <w:rsid w:val="00552452"/>
    <w:rsid w:val="005A15DF"/>
    <w:rsid w:val="005D42F6"/>
    <w:rsid w:val="005F3101"/>
    <w:rsid w:val="005F342B"/>
    <w:rsid w:val="006424C1"/>
    <w:rsid w:val="00644781"/>
    <w:rsid w:val="00650948"/>
    <w:rsid w:val="00650BAC"/>
    <w:rsid w:val="00661AD5"/>
    <w:rsid w:val="006646A7"/>
    <w:rsid w:val="00667000"/>
    <w:rsid w:val="0069441E"/>
    <w:rsid w:val="006A3318"/>
    <w:rsid w:val="006D0ADB"/>
    <w:rsid w:val="006D48E8"/>
    <w:rsid w:val="006E1C1A"/>
    <w:rsid w:val="006E1FD3"/>
    <w:rsid w:val="0071112B"/>
    <w:rsid w:val="00722E2B"/>
    <w:rsid w:val="00733E62"/>
    <w:rsid w:val="00747966"/>
    <w:rsid w:val="007522EF"/>
    <w:rsid w:val="0075464B"/>
    <w:rsid w:val="00770D50"/>
    <w:rsid w:val="00786CD5"/>
    <w:rsid w:val="00791C72"/>
    <w:rsid w:val="00797217"/>
    <w:rsid w:val="007A7818"/>
    <w:rsid w:val="007B2164"/>
    <w:rsid w:val="007D771D"/>
    <w:rsid w:val="008065EC"/>
    <w:rsid w:val="008269C4"/>
    <w:rsid w:val="008374DC"/>
    <w:rsid w:val="008424E4"/>
    <w:rsid w:val="00842A6E"/>
    <w:rsid w:val="00852916"/>
    <w:rsid w:val="00865BCB"/>
    <w:rsid w:val="00886B0B"/>
    <w:rsid w:val="00894306"/>
    <w:rsid w:val="008B0F95"/>
    <w:rsid w:val="008B27FA"/>
    <w:rsid w:val="008C2FBF"/>
    <w:rsid w:val="008D30E4"/>
    <w:rsid w:val="008E4FE0"/>
    <w:rsid w:val="0093194E"/>
    <w:rsid w:val="00931A8D"/>
    <w:rsid w:val="00934681"/>
    <w:rsid w:val="00946002"/>
    <w:rsid w:val="0094746B"/>
    <w:rsid w:val="00952F67"/>
    <w:rsid w:val="00961E5B"/>
    <w:rsid w:val="009657C8"/>
    <w:rsid w:val="0097031D"/>
    <w:rsid w:val="009722AD"/>
    <w:rsid w:val="0098129D"/>
    <w:rsid w:val="00987805"/>
    <w:rsid w:val="00991DA6"/>
    <w:rsid w:val="009A67E0"/>
    <w:rsid w:val="009C00AE"/>
    <w:rsid w:val="009C6503"/>
    <w:rsid w:val="009E7093"/>
    <w:rsid w:val="00A133D9"/>
    <w:rsid w:val="00A24ADF"/>
    <w:rsid w:val="00A3378E"/>
    <w:rsid w:val="00A34FBD"/>
    <w:rsid w:val="00A356D2"/>
    <w:rsid w:val="00A40FA8"/>
    <w:rsid w:val="00A53A30"/>
    <w:rsid w:val="00A61281"/>
    <w:rsid w:val="00AA70A2"/>
    <w:rsid w:val="00AE7D16"/>
    <w:rsid w:val="00B261CD"/>
    <w:rsid w:val="00B30BFD"/>
    <w:rsid w:val="00B33BA0"/>
    <w:rsid w:val="00B46CA1"/>
    <w:rsid w:val="00B538D5"/>
    <w:rsid w:val="00B57AC5"/>
    <w:rsid w:val="00B91BA9"/>
    <w:rsid w:val="00BB40B5"/>
    <w:rsid w:val="00BC3D30"/>
    <w:rsid w:val="00BC5361"/>
    <w:rsid w:val="00C33485"/>
    <w:rsid w:val="00C63509"/>
    <w:rsid w:val="00C82654"/>
    <w:rsid w:val="00C95297"/>
    <w:rsid w:val="00C96137"/>
    <w:rsid w:val="00C9647A"/>
    <w:rsid w:val="00C965E8"/>
    <w:rsid w:val="00CC1E79"/>
    <w:rsid w:val="00CE24AF"/>
    <w:rsid w:val="00CE469A"/>
    <w:rsid w:val="00D018C6"/>
    <w:rsid w:val="00D062D1"/>
    <w:rsid w:val="00D1084F"/>
    <w:rsid w:val="00D17F3F"/>
    <w:rsid w:val="00D50508"/>
    <w:rsid w:val="00D674E2"/>
    <w:rsid w:val="00D953D2"/>
    <w:rsid w:val="00DC02B0"/>
    <w:rsid w:val="00DD3F00"/>
    <w:rsid w:val="00DD4C73"/>
    <w:rsid w:val="00DF0190"/>
    <w:rsid w:val="00E20102"/>
    <w:rsid w:val="00E20860"/>
    <w:rsid w:val="00E7148A"/>
    <w:rsid w:val="00E83F89"/>
    <w:rsid w:val="00E9227F"/>
    <w:rsid w:val="00E945BA"/>
    <w:rsid w:val="00EB686A"/>
    <w:rsid w:val="00EC7A8B"/>
    <w:rsid w:val="00ED3640"/>
    <w:rsid w:val="00EE59B5"/>
    <w:rsid w:val="00EF2CFD"/>
    <w:rsid w:val="00F03524"/>
    <w:rsid w:val="00F0588B"/>
    <w:rsid w:val="00F175F9"/>
    <w:rsid w:val="00F2086A"/>
    <w:rsid w:val="00F80EC2"/>
    <w:rsid w:val="00F830BD"/>
    <w:rsid w:val="00F85873"/>
    <w:rsid w:val="00F87A7D"/>
    <w:rsid w:val="00FC0F42"/>
    <w:rsid w:val="00FC50C4"/>
    <w:rsid w:val="00FC6B6F"/>
    <w:rsid w:val="00FF0525"/>
    <w:rsid w:val="00FF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9A84B"/>
  <w15:chartTrackingRefBased/>
  <w15:docId w15:val="{73B5F302-5D04-4BFF-9023-52806BEA9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7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3</Pages>
  <Words>973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Grønnevik, Bernhard</dc:creator>
  <cp:keywords/>
  <dc:description/>
  <cp:lastModifiedBy>Grønnevik, Bernhard</cp:lastModifiedBy>
  <cp:revision>188</cp:revision>
  <dcterms:created xsi:type="dcterms:W3CDTF">2022-03-15T10:57:00Z</dcterms:created>
  <dcterms:modified xsi:type="dcterms:W3CDTF">2022-05-03T07:06:00Z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491420-1ae2-4120-89e6-e6f668f067e2_Enabled">
    <vt:lpwstr>true</vt:lpwstr>
  </property>
  <property fmtid="{D5CDD505-2E9C-101B-9397-08002B2CF9AE}" pid="3" name="MSIP_Label_d3491420-1ae2-4120-89e6-e6f668f067e2_SetDate">
    <vt:lpwstr>2022-03-15T10:57:07Z</vt:lpwstr>
  </property>
  <property fmtid="{D5CDD505-2E9C-101B-9397-08002B2CF9AE}" pid="4" name="MSIP_Label_d3491420-1ae2-4120-89e6-e6f668f067e2_Method">
    <vt:lpwstr>Standard</vt:lpwstr>
  </property>
  <property fmtid="{D5CDD505-2E9C-101B-9397-08002B2CF9AE}" pid="5" name="MSIP_Label_d3491420-1ae2-4120-89e6-e6f668f067e2_Name">
    <vt:lpwstr>d3491420-1ae2-4120-89e6-e6f668f067e2</vt:lpwstr>
  </property>
  <property fmtid="{D5CDD505-2E9C-101B-9397-08002B2CF9AE}" pid="6" name="MSIP_Label_d3491420-1ae2-4120-89e6-e6f668f067e2_SiteId">
    <vt:lpwstr>62366534-1ec3-4962-8869-9b5535279d0b</vt:lpwstr>
  </property>
  <property fmtid="{D5CDD505-2E9C-101B-9397-08002B2CF9AE}" pid="7" name="MSIP_Label_d3491420-1ae2-4120-89e6-e6f668f067e2_ActionId">
    <vt:lpwstr>34d68042-711a-4de4-adbf-1e8f4b96a8e4</vt:lpwstr>
  </property>
  <property fmtid="{D5CDD505-2E9C-101B-9397-08002B2CF9AE}" pid="8" name="MSIP_Label_d3491420-1ae2-4120-89e6-e6f668f067e2_ContentBits">
    <vt:lpwstr>0</vt:lpwstr>
  </property>
</Properties>
</file>