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5C3D8D" w:rsidP="00D816A4" w:rsidRDefault="005971D2" w14:paraId="259F40E6" w14:textId="77777777">
      <w:pPr>
        <w:tabs>
          <w:tab w:val="left" w:pos="8010"/>
        </w:tabs>
        <w:jc w:val="right"/>
      </w:pPr>
      <w:r>
        <w:rPr>
          <w:noProof/>
        </w:rPr>
        <w:drawing>
          <wp:anchor distT="0" distB="0" distL="114300" distR="114300" simplePos="0" relativeHeight="251658240" behindDoc="0" locked="0" layoutInCell="1" allowOverlap="1" wp14:anchorId="4FFEB01A" wp14:editId="78B6B2E1">
            <wp:simplePos x="0" y="0"/>
            <wp:positionH relativeFrom="column">
              <wp:posOffset>4995545</wp:posOffset>
            </wp:positionH>
            <wp:positionV relativeFrom="paragraph">
              <wp:posOffset>-3810</wp:posOffset>
            </wp:positionV>
            <wp:extent cx="762000" cy="481330"/>
            <wp:effectExtent l="0" t="0" r="0" b="0"/>
            <wp:wrapThrough wrapText="bothSides">
              <wp:wrapPolygon edited="0">
                <wp:start x="6480" y="0"/>
                <wp:lineTo x="0" y="7694"/>
                <wp:lineTo x="0" y="16243"/>
                <wp:lineTo x="6480" y="20517"/>
                <wp:lineTo x="13500" y="20517"/>
                <wp:lineTo x="14040" y="20517"/>
                <wp:lineTo x="21060" y="14533"/>
                <wp:lineTo x="21060" y="9404"/>
                <wp:lineTo x="13500" y="0"/>
                <wp:lineTo x="6480" y="0"/>
              </wp:wrapPolygon>
            </wp:wrapThrough>
            <wp:docPr id="7" name="Bilde 7" descr="NAV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ilde 7" descr="NAV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2000" cy="481330"/>
                    </a:xfrm>
                    <a:prstGeom prst="rect">
                      <a:avLst/>
                    </a:prstGeom>
                    <a:noFill/>
                  </pic:spPr>
                </pic:pic>
              </a:graphicData>
            </a:graphic>
            <wp14:sizeRelH relativeFrom="page">
              <wp14:pctWidth>0</wp14:pctWidth>
            </wp14:sizeRelH>
            <wp14:sizeRelV relativeFrom="page">
              <wp14:pctHeight>0</wp14:pctHeight>
            </wp14:sizeRelV>
          </wp:anchor>
        </w:drawing>
      </w:r>
    </w:p>
    <w:p w:rsidRPr="00157E5E" w:rsidR="005C3D8D" w:rsidP="00711E08" w:rsidRDefault="005C3D8D" w14:paraId="69896DE0" w14:textId="77777777">
      <w:pPr>
        <w:rPr>
          <w:sz w:val="24"/>
        </w:rPr>
      </w:pPr>
      <w:bookmarkStart w:name="txtSlett" w:id="0"/>
      <w:bookmarkEnd w:id="0"/>
    </w:p>
    <w:p w:rsidRPr="00157E5E" w:rsidR="004B3CF7" w:rsidP="00711E08" w:rsidRDefault="004B3CF7" w14:paraId="58491EAA" w14:textId="77777777">
      <w:pPr>
        <w:rPr>
          <w:sz w:val="24"/>
        </w:rPr>
      </w:pPr>
    </w:p>
    <w:tbl>
      <w:tblPr>
        <w:tblStyle w:val="Tabellrutenett"/>
        <w:tblpPr w:leftFromText="141" w:rightFromText="141" w:vertAnchor="text" w:horzAnchor="margin" w:tblpXSpec="right" w:tblpY="138"/>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297"/>
        <w:gridCol w:w="2698"/>
      </w:tblGrid>
      <w:tr w:rsidRPr="00157E5E" w:rsidR="00D5261A" w:rsidTr="0543940E" w14:paraId="3474E040" w14:textId="77777777">
        <w:trPr>
          <w:tblHeader/>
        </w:trPr>
        <w:tc>
          <w:tcPr>
            <w:tcW w:w="988" w:type="dxa"/>
          </w:tcPr>
          <w:p w:rsidRPr="00157E5E" w:rsidR="00D5261A" w:rsidP="00C8117D" w:rsidRDefault="00EC73AA" w14:paraId="082A3601" w14:textId="0490FB14">
            <w:pPr>
              <w:rPr>
                <w:sz w:val="24"/>
              </w:rPr>
            </w:pPr>
            <w:bookmarkStart w:name="lblvDato" w:id="1"/>
            <w:bookmarkEnd w:id="1"/>
            <w:r>
              <w:rPr>
                <w:sz w:val="24"/>
              </w:rPr>
              <w:t>Møtedato:</w:t>
            </w:r>
          </w:p>
        </w:tc>
        <w:tc>
          <w:tcPr>
            <w:tcW w:w="2698" w:type="dxa"/>
          </w:tcPr>
          <w:p w:rsidRPr="00157E5E" w:rsidR="00D5261A" w:rsidP="0543940E" w:rsidRDefault="005E7AB4" w14:paraId="56667A76" w14:textId="4297C5CE">
            <w:pPr>
              <w:rPr>
                <w:sz w:val="24"/>
              </w:rPr>
            </w:pPr>
            <w:r>
              <w:rPr>
                <w:sz w:val="24"/>
              </w:rPr>
              <w:t>05</w:t>
            </w:r>
            <w:r w:rsidRPr="0543940E" w:rsidR="00EC73AA">
              <w:rPr>
                <w:sz w:val="24"/>
              </w:rPr>
              <w:t>.</w:t>
            </w:r>
            <w:r>
              <w:rPr>
                <w:sz w:val="24"/>
              </w:rPr>
              <w:t>02</w:t>
            </w:r>
            <w:r w:rsidRPr="0543940E" w:rsidR="00EC73AA">
              <w:rPr>
                <w:sz w:val="24"/>
              </w:rPr>
              <w:t>.202</w:t>
            </w:r>
            <w:r w:rsidRPr="0543940E" w:rsidR="42A4E677">
              <w:rPr>
                <w:sz w:val="24"/>
              </w:rPr>
              <w:t>6</w:t>
            </w:r>
          </w:p>
        </w:tc>
      </w:tr>
    </w:tbl>
    <w:p w:rsidRPr="00157E5E" w:rsidR="004B3CF7" w:rsidP="00711E08" w:rsidRDefault="00EF1B56" w14:paraId="02CBD9DC" w14:textId="77777777">
      <w:pPr>
        <w:rPr>
          <w:rFonts w:cs="Arial"/>
          <w:sz w:val="24"/>
        </w:rPr>
      </w:pPr>
      <w:bookmarkStart w:name="txtMottaker" w:id="2"/>
      <w:bookmarkEnd w:id="2"/>
      <w:r w:rsidRPr="00157E5E">
        <w:rPr>
          <w:rFonts w:cs="Arial"/>
          <w:sz w:val="24"/>
        </w:rPr>
        <w:t xml:space="preserve"> </w:t>
      </w:r>
    </w:p>
    <w:p w:rsidRPr="00157E5E" w:rsidR="004B3CF7" w:rsidP="00711E08" w:rsidRDefault="004B3CF7" w14:paraId="617181E5" w14:textId="77777777">
      <w:pPr>
        <w:rPr>
          <w:rFonts w:cs="Arial"/>
          <w:sz w:val="24"/>
        </w:rPr>
      </w:pPr>
      <w:bookmarkStart w:name="txtAdresse" w:id="3"/>
      <w:bookmarkEnd w:id="3"/>
    </w:p>
    <w:p w:rsidRPr="00157E5E" w:rsidR="00F55131" w:rsidP="00711E08" w:rsidRDefault="00EF1B56" w14:paraId="5A911824" w14:textId="77777777">
      <w:pPr>
        <w:rPr>
          <w:rFonts w:cs="Arial"/>
          <w:sz w:val="24"/>
        </w:rPr>
      </w:pPr>
      <w:bookmarkStart w:name="txtPost" w:id="4"/>
      <w:bookmarkEnd w:id="4"/>
      <w:r w:rsidRPr="00157E5E">
        <w:rPr>
          <w:rFonts w:cs="Arial"/>
          <w:sz w:val="24"/>
        </w:rPr>
        <w:t xml:space="preserve"> </w:t>
      </w:r>
    </w:p>
    <w:p w:rsidRPr="00157E5E" w:rsidR="004B3CF7" w:rsidP="00711E08" w:rsidRDefault="00EF1B56" w14:paraId="0B5807C8" w14:textId="77777777">
      <w:pPr>
        <w:rPr>
          <w:rFonts w:cs="Arial"/>
          <w:sz w:val="24"/>
        </w:rPr>
      </w:pPr>
      <w:bookmarkStart w:name="txtAtt" w:id="5"/>
      <w:bookmarkEnd w:id="5"/>
      <w:r w:rsidRPr="00157E5E">
        <w:rPr>
          <w:rFonts w:cs="Arial"/>
          <w:sz w:val="24"/>
        </w:rPr>
        <w:t xml:space="preserve"> </w:t>
      </w:r>
    </w:p>
    <w:p w:rsidRPr="00462845" w:rsidR="009A32FF" w:rsidP="00711E08" w:rsidRDefault="002A70A1" w14:paraId="4B2F29F2" w14:textId="7B703DAB">
      <w:pPr>
        <w:rPr>
          <w:b/>
          <w:bCs/>
          <w:sz w:val="24"/>
        </w:rPr>
      </w:pPr>
      <w:r>
        <w:t xml:space="preserve">                                                                                                                           </w:t>
      </w:r>
      <w:r w:rsidRPr="00462845">
        <w:rPr>
          <w:b/>
          <w:bCs/>
          <w:sz w:val="24"/>
        </w:rPr>
        <w:t xml:space="preserve"> </w:t>
      </w:r>
      <w:bookmarkStart w:name="txtNotat" w:id="6"/>
      <w:bookmarkEnd w:id="6"/>
      <w:r w:rsidR="00EC73AA">
        <w:rPr>
          <w:b/>
          <w:bCs/>
          <w:sz w:val="24"/>
        </w:rPr>
        <w:t>// REFERAT</w:t>
      </w:r>
    </w:p>
    <w:p w:rsidR="000E315E" w:rsidP="00711E08" w:rsidRDefault="000E315E" w14:paraId="6B68FBC8" w14:textId="77777777"/>
    <w:p w:rsidR="000E315E" w:rsidP="00711E08" w:rsidRDefault="000E315E" w14:paraId="359023D0" w14:textId="77777777"/>
    <w:tbl>
      <w:tblPr>
        <w:tblStyle w:val="Tabellrutenett"/>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6"/>
        <w:gridCol w:w="7654"/>
      </w:tblGrid>
      <w:tr w:rsidR="003810F5" w:rsidTr="0543940E" w14:paraId="67A361D6" w14:textId="77777777">
        <w:trPr>
          <w:cantSplit/>
          <w:tblHeader/>
        </w:trPr>
        <w:tc>
          <w:tcPr>
            <w:tcW w:w="0" w:type="auto"/>
          </w:tcPr>
          <w:p w:rsidRPr="00FA1FE5" w:rsidR="003810F5" w:rsidP="008C709B" w:rsidRDefault="00EC73AA" w14:paraId="75BABBA6" w14:textId="5C313904">
            <w:pPr>
              <w:spacing w:line="276" w:lineRule="auto"/>
              <w:ind w:left="-108"/>
              <w:rPr>
                <w:sz w:val="24"/>
              </w:rPr>
            </w:pPr>
            <w:bookmarkStart w:name="bmTil" w:id="7"/>
            <w:bookmarkStart w:name="lblTilstede" w:id="8"/>
            <w:bookmarkStart w:name="lblDRef" w:id="9"/>
            <w:bookmarkEnd w:id="7"/>
            <w:bookmarkEnd w:id="8"/>
            <w:bookmarkEnd w:id="9"/>
            <w:proofErr w:type="gramStart"/>
            <w:r>
              <w:rPr>
                <w:sz w:val="24"/>
              </w:rPr>
              <w:t>Tilstede</w:t>
            </w:r>
            <w:proofErr w:type="gramEnd"/>
            <w:r>
              <w:rPr>
                <w:sz w:val="24"/>
              </w:rPr>
              <w:t>:</w:t>
            </w:r>
          </w:p>
        </w:tc>
        <w:tc>
          <w:tcPr>
            <w:tcW w:w="0" w:type="auto"/>
          </w:tcPr>
          <w:p w:rsidR="00BF0E1C" w:rsidP="0543940E" w:rsidRDefault="00BF0E1C" w14:paraId="1157EE5A" w14:textId="03B0E752">
            <w:pPr>
              <w:pStyle w:val="paragraph"/>
              <w:spacing w:before="0" w:beforeAutospacing="0" w:after="0" w:afterAutospacing="0"/>
              <w:textAlignment w:val="baseline"/>
              <w:rPr>
                <w:rFonts w:ascii="Segoe UI" w:hAnsi="Segoe UI" w:cs="Segoe UI"/>
                <w:sz w:val="18"/>
                <w:szCs w:val="18"/>
              </w:rPr>
            </w:pPr>
            <w:bookmarkStart w:name="txtDRef" w:id="10"/>
            <w:bookmarkStart w:name="bmTil2" w:id="11"/>
            <w:bookmarkStart w:name="bmTilstede" w:id="12"/>
            <w:bookmarkEnd w:id="10"/>
            <w:bookmarkEnd w:id="11"/>
            <w:bookmarkEnd w:id="12"/>
            <w:r>
              <w:rPr>
                <w:rStyle w:val="normaltextrun"/>
                <w:rFonts w:ascii="Arial" w:hAnsi="Arial" w:cs="Arial"/>
                <w:shd w:val="clear" w:color="auto" w:fill="FAF9F8"/>
              </w:rPr>
              <w:t>Sven Hansen, H</w:t>
            </w:r>
            <w:r w:rsidR="66763F3C">
              <w:rPr>
                <w:rStyle w:val="normaltextrun"/>
                <w:rFonts w:ascii="Arial" w:hAnsi="Arial" w:cs="Arial"/>
                <w:shd w:val="clear" w:color="auto" w:fill="FAF9F8"/>
              </w:rPr>
              <w:t>ørselsforbundet,</w:t>
            </w:r>
            <w:r>
              <w:rPr>
                <w:rStyle w:val="normaltextrun"/>
                <w:rFonts w:ascii="Arial" w:hAnsi="Arial" w:cs="Arial"/>
                <w:shd w:val="clear" w:color="auto" w:fill="FAF9F8"/>
              </w:rPr>
              <w:t xml:space="preserve"> lokallag Tønsberg og Færder</w:t>
            </w:r>
            <w:r w:rsidRPr="0543940E">
              <w:rPr>
                <w:rStyle w:val="normaltextrun"/>
                <w:rFonts w:ascii="Arial" w:hAnsi="Arial" w:cs="Arial" w:eastAsiaTheme="majorEastAsia"/>
                <w:shd w:val="clear" w:color="auto" w:fill="FAF9F8"/>
              </w:rPr>
              <w:t xml:space="preserve"> (FFO), </w:t>
            </w:r>
            <w:r>
              <w:rPr>
                <w:rStyle w:val="normaltextrun"/>
                <w:rFonts w:ascii="Arial" w:hAnsi="Arial" w:cs="Arial"/>
                <w:shd w:val="clear" w:color="auto" w:fill="FAF9F8"/>
              </w:rPr>
              <w:t xml:space="preserve">Elin </w:t>
            </w:r>
            <w:proofErr w:type="spellStart"/>
            <w:r>
              <w:rPr>
                <w:rStyle w:val="normaltextrun"/>
                <w:rFonts w:ascii="Arial" w:hAnsi="Arial" w:cs="Arial"/>
                <w:shd w:val="clear" w:color="auto" w:fill="FAF9F8"/>
              </w:rPr>
              <w:t>Maageng</w:t>
            </w:r>
            <w:proofErr w:type="spellEnd"/>
            <w:r>
              <w:rPr>
                <w:rStyle w:val="normaltextrun"/>
                <w:rFonts w:ascii="Arial" w:hAnsi="Arial" w:cs="Arial"/>
                <w:shd w:val="clear" w:color="auto" w:fill="FAF9F8"/>
              </w:rPr>
              <w:t xml:space="preserve"> Jakobsen, Nordre Vestfold MS Foreningen </w:t>
            </w:r>
            <w:r w:rsidRPr="0543940E">
              <w:rPr>
                <w:rStyle w:val="normaltextrun"/>
                <w:rFonts w:ascii="Arial" w:hAnsi="Arial" w:cs="Arial" w:eastAsiaTheme="majorEastAsia"/>
                <w:shd w:val="clear" w:color="auto" w:fill="FAF9F8"/>
              </w:rPr>
              <w:t xml:space="preserve">(FFO), </w:t>
            </w:r>
            <w:r w:rsidRPr="0543940E" w:rsidR="5901D8A8">
              <w:rPr>
                <w:rStyle w:val="normaltextrun"/>
                <w:rFonts w:ascii="Arial" w:hAnsi="Arial" w:cs="Arial" w:eastAsiaTheme="majorEastAsia"/>
                <w:shd w:val="clear" w:color="auto" w:fill="FAF9F8"/>
              </w:rPr>
              <w:t>Anna L. Amundsen, Norges blindeforbund (FFO),</w:t>
            </w:r>
            <w:r w:rsidRPr="0543940E">
              <w:rPr>
                <w:rStyle w:val="normaltextrun"/>
                <w:rFonts w:ascii="Arial" w:hAnsi="Arial" w:cs="Arial" w:eastAsiaTheme="majorEastAsia"/>
                <w:shd w:val="clear" w:color="auto" w:fill="FAF9F8"/>
              </w:rPr>
              <w:t xml:space="preserve"> </w:t>
            </w:r>
            <w:r>
              <w:rPr>
                <w:rStyle w:val="normaltextrun"/>
                <w:rFonts w:ascii="Arial" w:hAnsi="Arial" w:cs="Arial"/>
                <w:shd w:val="clear" w:color="auto" w:fill="FAF9F8"/>
              </w:rPr>
              <w:t>Leif Helge Svae</w:t>
            </w:r>
            <w:r w:rsidRPr="0543940E">
              <w:rPr>
                <w:rStyle w:val="normaltextrun"/>
                <w:rFonts w:ascii="Arial" w:hAnsi="Arial" w:cs="Arial" w:eastAsiaTheme="majorEastAsia"/>
                <w:shd w:val="clear" w:color="auto" w:fill="FAF9F8"/>
              </w:rPr>
              <w:t xml:space="preserve">, </w:t>
            </w:r>
            <w:r>
              <w:rPr>
                <w:rStyle w:val="normaltextrun"/>
                <w:rFonts w:ascii="Arial" w:hAnsi="Arial" w:cs="Arial"/>
                <w:shd w:val="clear" w:color="auto" w:fill="FAF9F8"/>
              </w:rPr>
              <w:t>NHF</w:t>
            </w:r>
            <w:r w:rsidRPr="0543940E">
              <w:rPr>
                <w:rStyle w:val="normaltextrun"/>
                <w:rFonts w:ascii="Arial" w:hAnsi="Arial" w:cs="Arial" w:eastAsiaTheme="majorEastAsia"/>
                <w:shd w:val="clear" w:color="auto" w:fill="FAF9F8"/>
              </w:rPr>
              <w:t xml:space="preserve"> (SAFO), </w:t>
            </w:r>
            <w:r>
              <w:rPr>
                <w:rStyle w:val="normaltextrun"/>
                <w:rFonts w:ascii="Arial" w:hAnsi="Arial" w:cs="Arial"/>
                <w:shd w:val="clear" w:color="auto" w:fill="FAF9F8"/>
              </w:rPr>
              <w:t>Gro B</w:t>
            </w:r>
            <w:r w:rsidR="00A16EE7">
              <w:rPr>
                <w:rStyle w:val="normaltextrun"/>
                <w:rFonts w:ascii="Arial" w:hAnsi="Arial" w:cs="Arial"/>
                <w:shd w:val="clear" w:color="auto" w:fill="FAF9F8"/>
              </w:rPr>
              <w:t>.</w:t>
            </w:r>
            <w:r>
              <w:rPr>
                <w:rStyle w:val="normaltextrun"/>
                <w:rFonts w:ascii="Arial" w:hAnsi="Arial" w:cs="Arial"/>
                <w:shd w:val="clear" w:color="auto" w:fill="FAF9F8"/>
              </w:rPr>
              <w:t xml:space="preserve"> Rohde</w:t>
            </w:r>
            <w:r w:rsidRPr="0543940E">
              <w:rPr>
                <w:rStyle w:val="normaltextrun"/>
                <w:rFonts w:ascii="Arial" w:hAnsi="Arial" w:cs="Arial" w:eastAsiaTheme="majorEastAsia"/>
                <w:shd w:val="clear" w:color="auto" w:fill="FAF9F8"/>
              </w:rPr>
              <w:t xml:space="preserve">, </w:t>
            </w:r>
            <w:r>
              <w:rPr>
                <w:rStyle w:val="normaltextrun"/>
                <w:rFonts w:ascii="Arial" w:hAnsi="Arial" w:cs="Arial"/>
                <w:shd w:val="clear" w:color="auto" w:fill="FAF9F8"/>
              </w:rPr>
              <w:t>NHF</w:t>
            </w:r>
            <w:r w:rsidRPr="0543940E">
              <w:rPr>
                <w:rStyle w:val="normaltextrun"/>
                <w:rFonts w:ascii="Arial" w:hAnsi="Arial" w:cs="Arial" w:eastAsiaTheme="majorEastAsia"/>
                <w:shd w:val="clear" w:color="auto" w:fill="FAF9F8"/>
              </w:rPr>
              <w:t xml:space="preserve"> (SAFO), </w:t>
            </w:r>
            <w:r w:rsidRPr="0543940E" w:rsidR="73CB585A">
              <w:rPr>
                <w:rStyle w:val="normaltextrun"/>
                <w:rFonts w:ascii="Arial" w:hAnsi="Arial" w:cs="Arial" w:eastAsiaTheme="majorEastAsia"/>
              </w:rPr>
              <w:t>Trym Holland, Tønsberg</w:t>
            </w:r>
            <w:r w:rsidRPr="0543940E">
              <w:rPr>
                <w:rStyle w:val="normaltextrun"/>
                <w:rFonts w:ascii="Arial" w:hAnsi="Arial" w:cs="Arial" w:eastAsiaTheme="majorEastAsia"/>
              </w:rPr>
              <w:t xml:space="preserve"> kommune (KS), Eldbjørg Lia Ettestad, Drangedal kommune (KS), </w:t>
            </w:r>
            <w:r w:rsidRPr="0543940E">
              <w:rPr>
                <w:rStyle w:val="normaltextrun"/>
                <w:rFonts w:ascii="Arial" w:hAnsi="Arial" w:cs="Arial" w:eastAsiaTheme="majorEastAsia"/>
                <w:shd w:val="clear" w:color="auto" w:fill="FAF9F8"/>
              </w:rPr>
              <w:t xml:space="preserve">avdelingsleder Anne Grethe </w:t>
            </w:r>
            <w:r w:rsidRPr="0543940E" w:rsidR="00EF08EA">
              <w:rPr>
                <w:rStyle w:val="normaltextrun"/>
                <w:rFonts w:ascii="Arial" w:hAnsi="Arial" w:cs="Arial" w:eastAsiaTheme="majorEastAsia"/>
                <w:shd w:val="clear" w:color="auto" w:fill="FAF9F8"/>
              </w:rPr>
              <w:t>Nyman</w:t>
            </w:r>
            <w:r w:rsidRPr="0543940E">
              <w:rPr>
                <w:rStyle w:val="normaltextrun"/>
                <w:rFonts w:ascii="Arial" w:hAnsi="Arial" w:cs="Arial" w:eastAsiaTheme="majorEastAsia"/>
                <w:shd w:val="clear" w:color="auto" w:fill="FAF9F8"/>
              </w:rPr>
              <w:t>, a</w:t>
            </w:r>
            <w:r>
              <w:rPr>
                <w:rStyle w:val="normaltextrun"/>
                <w:rFonts w:ascii="Arial" w:hAnsi="Arial" w:cs="Arial"/>
                <w:shd w:val="clear" w:color="auto" w:fill="FAF9F8"/>
              </w:rPr>
              <w:t xml:space="preserve">vdelingsleder </w:t>
            </w:r>
            <w:r w:rsidRPr="00CA12E2" w:rsidR="00CA12E2">
              <w:rPr>
                <w:rFonts w:ascii="Arial" w:hAnsi="Arial" w:cs="Arial"/>
                <w:shd w:val="clear" w:color="auto" w:fill="FAF9F8"/>
              </w:rPr>
              <w:t>Dag Frode Arnø</w:t>
            </w:r>
            <w:r w:rsidR="00B33184">
              <w:rPr>
                <w:rFonts w:ascii="Arial" w:hAnsi="Arial" w:cs="Arial"/>
                <w:shd w:val="clear" w:color="auto" w:fill="FAF9F8"/>
              </w:rPr>
              <w:t>, avdelingsleder Mina Nilsson, Elisabeth Pleym Gundersen, Per Rune Smedstad</w:t>
            </w:r>
            <w:r w:rsidRPr="00CA12E2" w:rsidR="00CA12E2">
              <w:rPr>
                <w:rFonts w:ascii="Arial" w:hAnsi="Arial" w:cs="Arial"/>
                <w:shd w:val="clear" w:color="auto" w:fill="FAF9F8"/>
              </w:rPr>
              <w:t xml:space="preserve"> </w:t>
            </w:r>
            <w:r w:rsidRPr="0543940E">
              <w:rPr>
                <w:rStyle w:val="normaltextrun"/>
                <w:rFonts w:ascii="Arial" w:hAnsi="Arial" w:cs="Arial" w:eastAsiaTheme="majorEastAsia"/>
                <w:shd w:val="clear" w:color="auto" w:fill="FAF9F8"/>
              </w:rPr>
              <w:t>og Sigrid Myhre fra N</w:t>
            </w:r>
            <w:r w:rsidRPr="0543940E" w:rsidR="001F4D1B">
              <w:rPr>
                <w:rStyle w:val="normaltextrun"/>
                <w:rFonts w:ascii="Arial" w:hAnsi="Arial" w:cs="Arial" w:eastAsiaTheme="majorEastAsia"/>
                <w:shd w:val="clear" w:color="auto" w:fill="FAF9F8"/>
              </w:rPr>
              <w:t>av</w:t>
            </w:r>
            <w:r w:rsidRPr="0543940E">
              <w:rPr>
                <w:rStyle w:val="normaltextrun"/>
                <w:rFonts w:ascii="Arial" w:hAnsi="Arial" w:cs="Arial" w:eastAsiaTheme="majorEastAsia"/>
                <w:shd w:val="clear" w:color="auto" w:fill="FAF9F8"/>
              </w:rPr>
              <w:t xml:space="preserve"> </w:t>
            </w:r>
            <w:r w:rsidRPr="0543940E" w:rsidR="001F4D1B">
              <w:rPr>
                <w:rStyle w:val="normaltextrun"/>
                <w:rFonts w:ascii="Arial" w:hAnsi="Arial" w:cs="Arial" w:eastAsiaTheme="majorEastAsia"/>
                <w:shd w:val="clear" w:color="auto" w:fill="FAF9F8"/>
              </w:rPr>
              <w:t>h</w:t>
            </w:r>
            <w:r w:rsidRPr="0543940E">
              <w:rPr>
                <w:rStyle w:val="normaltextrun"/>
                <w:rFonts w:ascii="Arial" w:hAnsi="Arial" w:cs="Arial" w:eastAsiaTheme="majorEastAsia"/>
                <w:shd w:val="clear" w:color="auto" w:fill="FAF9F8"/>
              </w:rPr>
              <w:t>jelpemiddelsentral Vestfold og Telemark</w:t>
            </w:r>
          </w:p>
          <w:p w:rsidRPr="00157E5E" w:rsidR="003810F5" w:rsidP="008C709B" w:rsidRDefault="003810F5" w14:paraId="17BDCE63" w14:textId="755FBF92">
            <w:pPr>
              <w:rPr>
                <w:sz w:val="24"/>
              </w:rPr>
            </w:pPr>
          </w:p>
        </w:tc>
      </w:tr>
      <w:tr w:rsidR="003810F5" w:rsidTr="0543940E" w14:paraId="5E9B674C" w14:textId="77777777">
        <w:trPr>
          <w:cantSplit/>
        </w:trPr>
        <w:tc>
          <w:tcPr>
            <w:tcW w:w="0" w:type="auto"/>
          </w:tcPr>
          <w:p w:rsidRPr="00FA1FE5" w:rsidR="003810F5" w:rsidP="274A5BD3" w:rsidRDefault="057D35F1" w14:paraId="7D9908A7" w14:textId="3EFF5E74">
            <w:pPr>
              <w:spacing w:line="276" w:lineRule="auto"/>
              <w:ind w:left="-108"/>
              <w:rPr>
                <w:sz w:val="24"/>
              </w:rPr>
            </w:pPr>
            <w:r w:rsidRPr="274A5BD3">
              <w:rPr>
                <w:sz w:val="24"/>
              </w:rPr>
              <w:t xml:space="preserve">Ikke </w:t>
            </w:r>
            <w:proofErr w:type="gramStart"/>
            <w:r w:rsidRPr="274A5BD3">
              <w:rPr>
                <w:sz w:val="24"/>
              </w:rPr>
              <w:t>tilstede</w:t>
            </w:r>
            <w:proofErr w:type="gramEnd"/>
            <w:r w:rsidR="00A24250">
              <w:rPr>
                <w:sz w:val="24"/>
              </w:rPr>
              <w:t xml:space="preserve"> / ikke innkalt</w:t>
            </w:r>
            <w:r w:rsidRPr="274A5BD3">
              <w:rPr>
                <w:sz w:val="24"/>
              </w:rPr>
              <w:t>:</w:t>
            </w:r>
          </w:p>
          <w:p w:rsidRPr="00FA1FE5" w:rsidR="003810F5" w:rsidP="274A5BD3" w:rsidRDefault="003810F5" w14:paraId="01ED3F97" w14:textId="6CCCAFB7">
            <w:pPr>
              <w:spacing w:line="276" w:lineRule="auto"/>
              <w:ind w:left="-108"/>
              <w:rPr>
                <w:sz w:val="24"/>
              </w:rPr>
            </w:pPr>
          </w:p>
        </w:tc>
        <w:tc>
          <w:tcPr>
            <w:tcW w:w="0" w:type="auto"/>
          </w:tcPr>
          <w:p w:rsidRPr="00C92580" w:rsidR="003810F5" w:rsidP="0543940E" w:rsidRDefault="4484E01A" w14:paraId="05AD261A" w14:textId="4EA68E5F">
            <w:pPr>
              <w:rPr>
                <w:rStyle w:val="normaltextrun"/>
                <w:rFonts w:cs="Arial" w:eastAsiaTheme="majorEastAsia"/>
                <w:sz w:val="24"/>
              </w:rPr>
            </w:pPr>
            <w:r w:rsidRPr="00C92580">
              <w:rPr>
                <w:rStyle w:val="normaltextrun"/>
                <w:rFonts w:cs="Arial" w:eastAsiaTheme="majorEastAsia"/>
                <w:sz w:val="24"/>
              </w:rPr>
              <w:t>Vara: Iver Sviggum Solheim, Sykehuset Telemark HF, Sykehuset i Vestfold, Vara: Niklas Bergseth, Bamble kommune (KS),</w:t>
            </w:r>
            <w:r w:rsidRPr="00C92580" w:rsidR="06F76B5B">
              <w:rPr>
                <w:rStyle w:val="normaltextrun"/>
                <w:rFonts w:cs="Arial" w:eastAsiaTheme="majorEastAsia"/>
                <w:sz w:val="24"/>
              </w:rPr>
              <w:t xml:space="preserve"> Vara: Anne Beate Stokken, NHF (SAFO), Vara: Vibecke Selliken, NHF (SAFO), </w:t>
            </w:r>
            <w:r w:rsidRPr="00C92580" w:rsidR="06F76B5B">
              <w:rPr>
                <w:rStyle w:val="normaltextrun"/>
                <w:rFonts w:cs="Arial"/>
                <w:sz w:val="24"/>
              </w:rPr>
              <w:t xml:space="preserve">Vara: </w:t>
            </w:r>
            <w:proofErr w:type="spellStart"/>
            <w:r w:rsidRPr="00C92580" w:rsidR="06F76B5B">
              <w:rPr>
                <w:rStyle w:val="normaltextrun"/>
                <w:rFonts w:cs="Arial"/>
                <w:sz w:val="24"/>
              </w:rPr>
              <w:t>Wibekke</w:t>
            </w:r>
            <w:proofErr w:type="spellEnd"/>
            <w:r w:rsidRPr="00C92580" w:rsidR="06F76B5B">
              <w:rPr>
                <w:rStyle w:val="normaltextrun"/>
                <w:rFonts w:cs="Arial"/>
                <w:sz w:val="24"/>
              </w:rPr>
              <w:t xml:space="preserve"> Haugen Hansen, Diabetesforbundet Vestfold og Telemark</w:t>
            </w:r>
            <w:r w:rsidRPr="00C92580" w:rsidR="06F76B5B">
              <w:rPr>
                <w:rStyle w:val="normaltextrun"/>
                <w:rFonts w:cs="Arial" w:eastAsiaTheme="majorEastAsia"/>
                <w:sz w:val="24"/>
              </w:rPr>
              <w:t xml:space="preserve"> (FFO), </w:t>
            </w:r>
            <w:r w:rsidRPr="00C92580" w:rsidR="06F76B5B">
              <w:rPr>
                <w:rStyle w:val="normaltextrun"/>
                <w:rFonts w:cs="Arial"/>
                <w:sz w:val="24"/>
              </w:rPr>
              <w:t>Vara: Svein Egil Nordstrøm Hørselsforbundet, lokallag Tønsberg og Færder</w:t>
            </w:r>
            <w:r w:rsidRPr="00C92580" w:rsidR="06F76B5B">
              <w:rPr>
                <w:rStyle w:val="normaltextrun"/>
                <w:rFonts w:cs="Arial" w:eastAsiaTheme="majorEastAsia"/>
                <w:sz w:val="24"/>
              </w:rPr>
              <w:t xml:space="preserve"> (FFO),</w:t>
            </w:r>
            <w:r w:rsidRPr="00C92580" w:rsidR="00B33184">
              <w:rPr>
                <w:rStyle w:val="normaltextrun"/>
                <w:rFonts w:cs="Arial" w:eastAsiaTheme="majorEastAsia"/>
                <w:sz w:val="24"/>
              </w:rPr>
              <w:t xml:space="preserve"> avdelingsdirektør</w:t>
            </w:r>
            <w:r w:rsidRPr="00C92580" w:rsidR="00B33184">
              <w:rPr>
                <w:rStyle w:val="eop"/>
                <w:rFonts w:ascii="Calibri" w:hAnsi="Calibri" w:cs="Calibri"/>
                <w:sz w:val="24"/>
              </w:rPr>
              <w:t> </w:t>
            </w:r>
            <w:r w:rsidRPr="00C92580" w:rsidR="00B33184">
              <w:rPr>
                <w:rStyle w:val="normaltextrun"/>
                <w:rFonts w:cs="Arial"/>
                <w:sz w:val="24"/>
                <w:shd w:val="clear" w:color="auto" w:fill="FAF9F8"/>
              </w:rPr>
              <w:t>Malin Skåtun</w:t>
            </w:r>
            <w:r w:rsidRPr="00C92580" w:rsidR="00B33184">
              <w:rPr>
                <w:rStyle w:val="normaltextrun"/>
                <w:rFonts w:cs="Arial" w:eastAsiaTheme="majorEastAsia"/>
                <w:sz w:val="24"/>
                <w:shd w:val="clear" w:color="auto" w:fill="FAF9F8"/>
              </w:rPr>
              <w:t>,</w:t>
            </w:r>
            <w:r w:rsidRPr="00C92580" w:rsidR="000F7BBA">
              <w:rPr>
                <w:rStyle w:val="normaltextrun"/>
                <w:rFonts w:cs="Arial" w:eastAsiaTheme="majorEastAsia"/>
                <w:sz w:val="24"/>
                <w:shd w:val="clear" w:color="auto" w:fill="FAF9F8"/>
              </w:rPr>
              <w:t xml:space="preserve"> </w:t>
            </w:r>
            <w:r w:rsidRPr="00C92580" w:rsidR="000F7BBA">
              <w:rPr>
                <w:rStyle w:val="normaltextrun"/>
                <w:rFonts w:cs="Arial" w:eastAsiaTheme="majorEastAsia"/>
                <w:sz w:val="24"/>
              </w:rPr>
              <w:t>Eirin Sundberg, Sykehuset Telemark HF</w:t>
            </w:r>
            <w:r w:rsidRPr="00C92580" w:rsidR="00EC73AA">
              <w:rPr>
                <w:sz w:val="24"/>
              </w:rPr>
              <w:br/>
            </w:r>
          </w:p>
        </w:tc>
      </w:tr>
      <w:tr w:rsidR="003810F5" w:rsidTr="0543940E" w14:paraId="3D474A78" w14:textId="77777777">
        <w:trPr>
          <w:cantSplit/>
        </w:trPr>
        <w:tc>
          <w:tcPr>
            <w:tcW w:w="0" w:type="auto"/>
          </w:tcPr>
          <w:p w:rsidRPr="00FA1FE5" w:rsidR="003810F5" w:rsidP="008C709B" w:rsidRDefault="00EC73AA" w14:paraId="0AD6B3C2" w14:textId="28B20498">
            <w:pPr>
              <w:spacing w:line="276" w:lineRule="auto"/>
              <w:ind w:left="-108"/>
              <w:rPr>
                <w:sz w:val="24"/>
              </w:rPr>
            </w:pPr>
            <w:bookmarkStart w:name="lblBrukernavn" w:id="13"/>
            <w:bookmarkStart w:name="lblReferent" w:id="14"/>
            <w:bookmarkEnd w:id="13"/>
            <w:bookmarkEnd w:id="14"/>
            <w:r>
              <w:rPr>
                <w:sz w:val="24"/>
              </w:rPr>
              <w:t>Referent:</w:t>
            </w:r>
          </w:p>
        </w:tc>
        <w:tc>
          <w:tcPr>
            <w:tcW w:w="0" w:type="auto"/>
          </w:tcPr>
          <w:p w:rsidRPr="00157E5E" w:rsidR="003810F5" w:rsidP="008C709B" w:rsidRDefault="00EC73AA" w14:paraId="69BAC5E8" w14:textId="5066FE6E">
            <w:pPr>
              <w:rPr>
                <w:sz w:val="24"/>
              </w:rPr>
            </w:pPr>
            <w:bookmarkStart w:name="txtBrukernavn" w:id="15"/>
            <w:bookmarkStart w:name="bmReferent" w:id="16"/>
            <w:bookmarkEnd w:id="15"/>
            <w:bookmarkEnd w:id="16"/>
            <w:r>
              <w:rPr>
                <w:sz w:val="24"/>
              </w:rPr>
              <w:t>Sigrid Myhre</w:t>
            </w:r>
          </w:p>
        </w:tc>
      </w:tr>
    </w:tbl>
    <w:p w:rsidRPr="000D159A" w:rsidR="0097203A" w:rsidP="10AE1B33" w:rsidRDefault="00EC73AA" w14:paraId="7300BABA" w14:textId="00ED5DBB">
      <w:pPr>
        <w:jc w:val="both"/>
        <w:rPr>
          <w:sz w:val="24"/>
        </w:rPr>
      </w:pPr>
      <w:bookmarkStart w:name="bmKopiTil" w:id="17"/>
      <w:bookmarkEnd w:id="17"/>
      <w:r w:rsidRPr="10AE1B33">
        <w:rPr>
          <w:sz w:val="24"/>
        </w:rPr>
        <w:t xml:space="preserve">Kopi </w:t>
      </w:r>
      <w:proofErr w:type="gramStart"/>
      <w:r w:rsidRPr="10AE1B33">
        <w:rPr>
          <w:sz w:val="24"/>
        </w:rPr>
        <w:t>til:</w:t>
      </w:r>
      <w:r w:rsidRPr="10AE1B33" w:rsidR="001178F2">
        <w:rPr>
          <w:sz w:val="24"/>
        </w:rPr>
        <w:t xml:space="preserve">   </w:t>
      </w:r>
      <w:proofErr w:type="gramEnd"/>
      <w:r w:rsidRPr="10AE1B33" w:rsidR="001178F2">
        <w:rPr>
          <w:sz w:val="24"/>
        </w:rPr>
        <w:t xml:space="preserve">   </w:t>
      </w:r>
      <w:r w:rsidRPr="10AE1B33" w:rsidR="00A16EE7">
        <w:rPr>
          <w:sz w:val="24"/>
        </w:rPr>
        <w:t xml:space="preserve"> </w:t>
      </w:r>
      <w:r w:rsidR="00B33184">
        <w:rPr>
          <w:sz w:val="24"/>
        </w:rPr>
        <w:t xml:space="preserve">    </w:t>
      </w:r>
      <w:r w:rsidRPr="10AE1B33" w:rsidR="00255BD6">
        <w:rPr>
          <w:i/>
          <w:iCs/>
          <w:sz w:val="24"/>
        </w:rPr>
        <w:t>Administrativt arkiv</w:t>
      </w:r>
      <w:r w:rsidRPr="10AE1B33" w:rsidR="1D84DD4B">
        <w:rPr>
          <w:i/>
          <w:iCs/>
          <w:sz w:val="24"/>
        </w:rPr>
        <w:t xml:space="preserve"> og </w:t>
      </w:r>
      <w:hyperlink w:history="1" r:id="rId12">
        <w:r w:rsidRPr="00FD5403" w:rsidR="00FD5403">
          <w:rPr>
            <w:rStyle w:val="Hyperkobling"/>
          </w:rPr>
          <w:t>Brukerutvalget - nav.no</w:t>
        </w:r>
      </w:hyperlink>
      <w:r>
        <w:tab/>
      </w:r>
      <w:r w:rsidRPr="10AE1B33">
        <w:rPr>
          <w:sz w:val="24"/>
        </w:rPr>
        <w:t xml:space="preserve">       </w:t>
      </w:r>
      <w:r w:rsidRPr="10AE1B33" w:rsidR="001803EC">
        <w:rPr>
          <w:sz w:val="24"/>
        </w:rPr>
        <w:t xml:space="preserve">    </w:t>
      </w:r>
      <w:r w:rsidRPr="10AE1B33" w:rsidR="005924B1">
        <w:rPr>
          <w:sz w:val="24"/>
        </w:rPr>
        <w:t xml:space="preserve">  </w:t>
      </w:r>
      <w:r w:rsidRPr="10AE1B33" w:rsidR="001803EC">
        <w:rPr>
          <w:sz w:val="24"/>
        </w:rPr>
        <w:t xml:space="preserve"> </w:t>
      </w:r>
    </w:p>
    <w:p w:rsidR="004B3CF7" w:rsidP="00711E08" w:rsidRDefault="005924B1" w14:paraId="7E08694D" w14:textId="77777777">
      <w:r>
        <w:t xml:space="preserve"> </w:t>
      </w:r>
      <w:r w:rsidR="00547674">
        <w:tab/>
      </w:r>
      <w:r>
        <w:t xml:space="preserve"> </w:t>
      </w:r>
      <w:r w:rsidR="00547674">
        <w:tab/>
      </w:r>
    </w:p>
    <w:p w:rsidR="004B3CF7" w:rsidP="00711E08" w:rsidRDefault="004B3CF7" w14:paraId="23BCB95E" w14:textId="77777777"/>
    <w:p w:rsidR="004B3CF7" w:rsidP="00BD037C" w:rsidRDefault="00EC73AA" w14:paraId="1A201182" w14:textId="48A0CEFA">
      <w:pPr>
        <w:pStyle w:val="Overskrift1NAV"/>
        <w:rPr>
          <w:sz w:val="32"/>
          <w:szCs w:val="32"/>
        </w:rPr>
      </w:pPr>
      <w:bookmarkStart w:name="txtOverskrift" w:id="18"/>
      <w:bookmarkEnd w:id="18"/>
      <w:r>
        <w:rPr>
          <w:sz w:val="32"/>
          <w:szCs w:val="32"/>
        </w:rPr>
        <w:t>Møte i Brukerutvalget</w:t>
      </w:r>
    </w:p>
    <w:p w:rsidR="0022614A" w:rsidP="0022614A" w:rsidRDefault="0022614A" w14:paraId="2F1878E2" w14:textId="77777777"/>
    <w:p w:rsidR="0022614A" w:rsidP="0022614A" w:rsidRDefault="0022614A" w14:paraId="7A5022AE" w14:textId="77777777"/>
    <w:p w:rsidR="0022614A" w:rsidP="0022614A" w:rsidRDefault="0022614A" w14:paraId="54DD7090" w14:textId="77777777"/>
    <w:p w:rsidRPr="0022614A" w:rsidR="0022614A" w:rsidP="0543940E" w:rsidRDefault="0022614A" w14:paraId="40AF0D41" w14:textId="2D7C413C">
      <w:pPr>
        <w:rPr>
          <w:b/>
          <w:bCs/>
          <w:sz w:val="24"/>
        </w:rPr>
      </w:pPr>
      <w:r w:rsidRPr="0543940E">
        <w:rPr>
          <w:b/>
          <w:bCs/>
          <w:sz w:val="24"/>
        </w:rPr>
        <w:t>01/2</w:t>
      </w:r>
      <w:r w:rsidRPr="0543940E" w:rsidR="01A5990C">
        <w:rPr>
          <w:b/>
          <w:bCs/>
          <w:sz w:val="24"/>
        </w:rPr>
        <w:t>6</w:t>
      </w:r>
      <w:r w:rsidRPr="0543940E">
        <w:rPr>
          <w:b/>
          <w:bCs/>
          <w:sz w:val="24"/>
        </w:rPr>
        <w:t xml:space="preserve"> – Faste saker</w:t>
      </w:r>
    </w:p>
    <w:p w:rsidR="0022614A" w:rsidP="54FA3E82" w:rsidRDefault="0022614A" w14:paraId="76007EEF" w14:textId="77777777">
      <w:pPr>
        <w:rPr>
          <w:sz w:val="24"/>
        </w:rPr>
      </w:pPr>
    </w:p>
    <w:p w:rsidR="00A33343" w:rsidP="003A5B46" w:rsidRDefault="0022614A" w14:paraId="782A1302" w14:textId="77777777">
      <w:pPr>
        <w:tabs>
          <w:tab w:val="left" w:pos="5608"/>
        </w:tabs>
        <w:rPr>
          <w:rFonts w:eastAsiaTheme="minorEastAsia"/>
          <w:sz w:val="24"/>
        </w:rPr>
      </w:pPr>
      <w:r w:rsidRPr="081DB676">
        <w:rPr>
          <w:b/>
          <w:bCs/>
          <w:sz w:val="24"/>
        </w:rPr>
        <w:t>Personalendringer</w:t>
      </w:r>
      <w:r>
        <w:br/>
      </w:r>
      <w:r w:rsidRPr="00C92580" w:rsidR="003A5B46">
        <w:rPr>
          <w:sz w:val="24"/>
        </w:rPr>
        <w:t xml:space="preserve">Kari Ihle på bevegelse </w:t>
      </w:r>
      <w:r w:rsidR="00D13D5B">
        <w:rPr>
          <w:sz w:val="24"/>
        </w:rPr>
        <w:t>slutter hos oss</w:t>
      </w:r>
      <w:r w:rsidRPr="00C92580" w:rsidR="003A5B46">
        <w:rPr>
          <w:sz w:val="24"/>
        </w:rPr>
        <w:t xml:space="preserve"> 31. mars. </w:t>
      </w:r>
      <w:r w:rsidRPr="00C92580" w:rsidR="006D7E3F">
        <w:rPr>
          <w:sz w:val="24"/>
        </w:rPr>
        <w:t xml:space="preserve">Knut Nicholai Kirkeberg Jansson </w:t>
      </w:r>
      <w:r w:rsidR="00A33343">
        <w:rPr>
          <w:sz w:val="24"/>
        </w:rPr>
        <w:t>ble</w:t>
      </w:r>
      <w:r w:rsidRPr="00C92580" w:rsidR="006D7E3F">
        <w:rPr>
          <w:sz w:val="24"/>
        </w:rPr>
        <w:t xml:space="preserve"> ansatt som vikar på bevegelse</w:t>
      </w:r>
      <w:r w:rsidR="000E4623">
        <w:rPr>
          <w:sz w:val="24"/>
        </w:rPr>
        <w:t xml:space="preserve"> fra 17</w:t>
      </w:r>
      <w:r w:rsidR="00A33343">
        <w:rPr>
          <w:sz w:val="24"/>
        </w:rPr>
        <w:t>. november, h</w:t>
      </w:r>
      <w:r w:rsidRPr="00C92580" w:rsidR="006D7E3F">
        <w:rPr>
          <w:sz w:val="24"/>
        </w:rPr>
        <w:t xml:space="preserve">an er vikar for Berit Åsland. Tor Henrik Fon er </w:t>
      </w:r>
      <w:r w:rsidR="00A33343">
        <w:rPr>
          <w:sz w:val="24"/>
        </w:rPr>
        <w:t xml:space="preserve">også </w:t>
      </w:r>
      <w:r w:rsidRPr="00C92580" w:rsidR="006D7E3F">
        <w:rPr>
          <w:sz w:val="24"/>
        </w:rPr>
        <w:t>ansatt som vikar på bevegelse</w:t>
      </w:r>
      <w:r w:rsidR="00A33343">
        <w:rPr>
          <w:sz w:val="24"/>
        </w:rPr>
        <w:t xml:space="preserve"> fra</w:t>
      </w:r>
      <w:r w:rsidRPr="00C92580" w:rsidR="006D7E3F">
        <w:rPr>
          <w:sz w:val="24"/>
        </w:rPr>
        <w:t xml:space="preserve"> 2. februar</w:t>
      </w:r>
      <w:r w:rsidR="00A33343">
        <w:rPr>
          <w:sz w:val="24"/>
        </w:rPr>
        <w:t>, h</w:t>
      </w:r>
      <w:r w:rsidRPr="00C92580" w:rsidR="006D7E3F">
        <w:rPr>
          <w:sz w:val="24"/>
        </w:rPr>
        <w:t>an er vikar for Caroline</w:t>
      </w:r>
      <w:r w:rsidRPr="00C92580" w:rsidR="006D7E3F">
        <w:rPr>
          <w:rFonts w:eastAsiaTheme="minorEastAsia"/>
          <w:sz w:val="24"/>
        </w:rPr>
        <w:t xml:space="preserve"> Bjerregaard </w:t>
      </w:r>
      <w:proofErr w:type="spellStart"/>
      <w:r w:rsidRPr="00C92580" w:rsidR="006D7E3F">
        <w:rPr>
          <w:rFonts w:eastAsiaTheme="minorEastAsia"/>
          <w:sz w:val="24"/>
        </w:rPr>
        <w:t>Løwe</w:t>
      </w:r>
      <w:proofErr w:type="spellEnd"/>
      <w:r w:rsidRPr="00C92580" w:rsidR="006D7E3F">
        <w:rPr>
          <w:rFonts w:eastAsiaTheme="minorEastAsia"/>
          <w:sz w:val="24"/>
        </w:rPr>
        <w:t xml:space="preserve">. </w:t>
      </w:r>
    </w:p>
    <w:p w:rsidR="00A33343" w:rsidP="003A5B46" w:rsidRDefault="00A33343" w14:paraId="7B15A8F8" w14:textId="77777777">
      <w:pPr>
        <w:tabs>
          <w:tab w:val="left" w:pos="5608"/>
        </w:tabs>
        <w:rPr>
          <w:rFonts w:eastAsiaTheme="minorEastAsia"/>
          <w:sz w:val="24"/>
        </w:rPr>
      </w:pPr>
    </w:p>
    <w:p w:rsidR="00A33343" w:rsidP="003A5B46" w:rsidRDefault="003A5B46" w14:paraId="7378F94D" w14:textId="77777777">
      <w:pPr>
        <w:tabs>
          <w:tab w:val="left" w:pos="5608"/>
        </w:tabs>
        <w:rPr>
          <w:sz w:val="24"/>
        </w:rPr>
      </w:pPr>
      <w:r w:rsidRPr="00C92580">
        <w:rPr>
          <w:sz w:val="24"/>
        </w:rPr>
        <w:t xml:space="preserve">Samara Rizvanovic </w:t>
      </w:r>
      <w:r w:rsidR="00A33343">
        <w:rPr>
          <w:sz w:val="24"/>
        </w:rPr>
        <w:t xml:space="preserve">og Trond Halvorsen </w:t>
      </w:r>
      <w:r w:rsidRPr="00C92580">
        <w:rPr>
          <w:sz w:val="24"/>
        </w:rPr>
        <w:t xml:space="preserve">er ansatt som trainee på avdeling kundeservice. </w:t>
      </w:r>
      <w:r w:rsidRPr="00C92580" w:rsidR="00A33343">
        <w:rPr>
          <w:rFonts w:eastAsiaTheme="minorEastAsia"/>
          <w:sz w:val="24"/>
        </w:rPr>
        <w:t>Bente Sørebø på Kundeservice har sagt opp sin stilling</w:t>
      </w:r>
      <w:r w:rsidR="00A33343">
        <w:rPr>
          <w:rFonts w:eastAsiaTheme="minorEastAsia"/>
          <w:sz w:val="24"/>
        </w:rPr>
        <w:t xml:space="preserve"> og sluttet i januar. </w:t>
      </w:r>
      <w:r w:rsidRPr="00C92580" w:rsidR="00A33343">
        <w:rPr>
          <w:sz w:val="24"/>
        </w:rPr>
        <w:t>Anja Gloppe Fiskum</w:t>
      </w:r>
      <w:r w:rsidR="00A33343">
        <w:rPr>
          <w:sz w:val="24"/>
        </w:rPr>
        <w:t xml:space="preserve"> som hadde et vikariat på Kundeservice har også hatt sin siste </w:t>
      </w:r>
      <w:r w:rsidRPr="00C92580" w:rsidR="00A33343">
        <w:rPr>
          <w:sz w:val="24"/>
        </w:rPr>
        <w:t xml:space="preserve">arbeidsdag.  </w:t>
      </w:r>
    </w:p>
    <w:p w:rsidRPr="00C92580" w:rsidR="003A5B46" w:rsidP="003A5B46" w:rsidRDefault="00A33343" w14:paraId="3963A7C4" w14:textId="49296D52">
      <w:pPr>
        <w:tabs>
          <w:tab w:val="left" w:pos="5608"/>
        </w:tabs>
        <w:rPr>
          <w:sz w:val="24"/>
        </w:rPr>
      </w:pPr>
      <w:r w:rsidRPr="00C92580">
        <w:rPr>
          <w:sz w:val="24"/>
        </w:rPr>
        <w:t xml:space="preserve">Fagansvarlig på teknikk Vidar Eikland </w:t>
      </w:r>
      <w:r>
        <w:rPr>
          <w:sz w:val="24"/>
        </w:rPr>
        <w:t>ble pensjonist før jul</w:t>
      </w:r>
      <w:r w:rsidRPr="00C92580">
        <w:rPr>
          <w:sz w:val="24"/>
        </w:rPr>
        <w:t xml:space="preserve">. </w:t>
      </w:r>
      <w:r w:rsidRPr="00C92580" w:rsidR="003A5B46">
        <w:rPr>
          <w:sz w:val="24"/>
        </w:rPr>
        <w:t>Arnt-Inge Staurvik og Frank Tore Iversen er ansatt som teknikere, de begynner 1. april.</w:t>
      </w:r>
    </w:p>
    <w:p w:rsidRPr="00C92580" w:rsidR="003A5B46" w:rsidP="003A5B46" w:rsidRDefault="00A33343" w14:paraId="3F27EA09" w14:textId="761874E9">
      <w:pPr>
        <w:shd w:val="clear" w:color="auto" w:fill="FFFFFF" w:themeFill="background1"/>
        <w:rPr>
          <w:sz w:val="24"/>
        </w:rPr>
      </w:pPr>
      <w:r w:rsidRPr="00C92580">
        <w:rPr>
          <w:rFonts w:eastAsiaTheme="minorEastAsia"/>
          <w:sz w:val="24"/>
        </w:rPr>
        <w:t>Lasse A Odberg på gjenbruk har sagt opp sin stilling</w:t>
      </w:r>
      <w:r>
        <w:rPr>
          <w:rFonts w:eastAsiaTheme="minorEastAsia"/>
          <w:sz w:val="24"/>
        </w:rPr>
        <w:t xml:space="preserve"> og sluttet før jul</w:t>
      </w:r>
      <w:r w:rsidRPr="00C92580">
        <w:rPr>
          <w:rFonts w:eastAsiaTheme="minorEastAsia"/>
          <w:sz w:val="24"/>
        </w:rPr>
        <w:t xml:space="preserve">. </w:t>
      </w:r>
      <w:r w:rsidRPr="00C92580" w:rsidR="003A5B46">
        <w:rPr>
          <w:sz w:val="24"/>
        </w:rPr>
        <w:br/>
      </w:r>
    </w:p>
    <w:p w:rsidRPr="00C92580" w:rsidR="003A5B46" w:rsidP="003A5B46" w:rsidRDefault="003A5B46" w14:paraId="794A4152" w14:textId="6559AFBB">
      <w:pPr>
        <w:tabs>
          <w:tab w:val="left" w:pos="5608"/>
        </w:tabs>
        <w:rPr>
          <w:rFonts w:eastAsiaTheme="minorEastAsia"/>
          <w:sz w:val="24"/>
        </w:rPr>
      </w:pPr>
      <w:r w:rsidRPr="00C92580">
        <w:rPr>
          <w:rFonts w:eastAsiaTheme="minorEastAsia"/>
          <w:sz w:val="24"/>
        </w:rPr>
        <w:t>Hedvig Royen Norkvist er ansatt som audiograf på hørsel, og begynner 9. februar.</w:t>
      </w:r>
    </w:p>
    <w:p w:rsidR="00BC2DE9" w:rsidP="00BC2DE9" w:rsidRDefault="00BC2DE9" w14:paraId="65CBFB50" w14:textId="6529E034">
      <w:pPr>
        <w:tabs>
          <w:tab w:val="left" w:pos="5608"/>
        </w:tabs>
        <w:rPr>
          <w:rFonts w:eastAsiaTheme="minorEastAsia"/>
          <w:sz w:val="24"/>
        </w:rPr>
      </w:pPr>
      <w:r w:rsidRPr="00C92580">
        <w:rPr>
          <w:rFonts w:eastAsiaTheme="minorEastAsia"/>
          <w:sz w:val="24"/>
        </w:rPr>
        <w:t>Hilde Cecilie Fredriksen har sagt opp sin stilling for å gå tilbake som frilanstolk</w:t>
      </w:r>
      <w:r>
        <w:rPr>
          <w:rFonts w:eastAsiaTheme="minorEastAsia"/>
          <w:sz w:val="24"/>
        </w:rPr>
        <w:t>, h</w:t>
      </w:r>
      <w:r w:rsidRPr="00C92580">
        <w:rPr>
          <w:rFonts w:eastAsiaTheme="minorEastAsia"/>
          <w:sz w:val="24"/>
        </w:rPr>
        <w:t>un jobber ut juni.</w:t>
      </w:r>
    </w:p>
    <w:p w:rsidR="00BC2DE9" w:rsidP="00BC2DE9" w:rsidRDefault="00BC2DE9" w14:paraId="7EE75610" w14:textId="77777777">
      <w:pPr>
        <w:tabs>
          <w:tab w:val="left" w:pos="5608"/>
        </w:tabs>
        <w:rPr>
          <w:rFonts w:eastAsiaTheme="minorEastAsia"/>
          <w:sz w:val="24"/>
        </w:rPr>
      </w:pPr>
    </w:p>
    <w:p w:rsidR="00BC2DE9" w:rsidP="00BC2DE9" w:rsidRDefault="00BC2DE9" w14:paraId="4E211F46" w14:textId="5C720DAB">
      <w:pPr>
        <w:tabs>
          <w:tab w:val="left" w:pos="5608"/>
        </w:tabs>
        <w:rPr>
          <w:sz w:val="24"/>
        </w:rPr>
      </w:pPr>
      <w:r>
        <w:rPr>
          <w:rFonts w:eastAsiaTheme="minorEastAsia"/>
          <w:sz w:val="24"/>
        </w:rPr>
        <w:t>Vi har nå tre avtaler med tre praktikanter.</w:t>
      </w:r>
    </w:p>
    <w:p w:rsidR="0022614A" w:rsidP="003A5B46" w:rsidRDefault="0022614A" w14:paraId="07A02C72" w14:textId="3D07581D">
      <w:pPr>
        <w:pStyle w:val="Listeavsnitt"/>
        <w:rPr>
          <w:sz w:val="24"/>
        </w:rPr>
      </w:pPr>
    </w:p>
    <w:p w:rsidRPr="003A5B46" w:rsidR="003E30CC" w:rsidP="003A5B46" w:rsidRDefault="00156FBD" w14:paraId="0E834327" w14:textId="261E0B38">
      <w:pPr>
        <w:rPr>
          <w:sz w:val="24"/>
        </w:rPr>
      </w:pPr>
      <w:r w:rsidRPr="003A5B46">
        <w:rPr>
          <w:b/>
          <w:bCs/>
          <w:sz w:val="24"/>
        </w:rPr>
        <w:t>Nytt fra N</w:t>
      </w:r>
      <w:r w:rsidRPr="003A5B46" w:rsidR="00FA651A">
        <w:rPr>
          <w:b/>
          <w:bCs/>
          <w:sz w:val="24"/>
        </w:rPr>
        <w:t>av h</w:t>
      </w:r>
      <w:r w:rsidRPr="003A5B46" w:rsidR="00473501">
        <w:rPr>
          <w:b/>
          <w:bCs/>
          <w:sz w:val="24"/>
        </w:rPr>
        <w:t>j</w:t>
      </w:r>
      <w:r w:rsidRPr="003A5B46">
        <w:rPr>
          <w:b/>
          <w:bCs/>
          <w:sz w:val="24"/>
        </w:rPr>
        <w:t>elpemidler og tilrettelegging</w:t>
      </w:r>
      <w:r w:rsidR="003A5B46">
        <w:rPr>
          <w:b/>
          <w:bCs/>
          <w:sz w:val="24"/>
        </w:rPr>
        <w:br/>
      </w:r>
      <w:proofErr w:type="spellStart"/>
      <w:r w:rsidRPr="004B4249" w:rsidR="00765920">
        <w:rPr>
          <w:sz w:val="24"/>
        </w:rPr>
        <w:t>GoTo</w:t>
      </w:r>
      <w:proofErr w:type="spellEnd"/>
      <w:r w:rsidRPr="004B4249" w:rsidR="00765920">
        <w:rPr>
          <w:sz w:val="24"/>
        </w:rPr>
        <w:t xml:space="preserve"> </w:t>
      </w:r>
      <w:proofErr w:type="spellStart"/>
      <w:r w:rsidRPr="004B4249" w:rsidR="003A5B46">
        <w:rPr>
          <w:sz w:val="24"/>
        </w:rPr>
        <w:t>LiveLens</w:t>
      </w:r>
      <w:proofErr w:type="spellEnd"/>
      <w:r w:rsidRPr="004B4249" w:rsidR="003A5B46">
        <w:rPr>
          <w:sz w:val="24"/>
        </w:rPr>
        <w:t xml:space="preserve"> </w:t>
      </w:r>
      <w:r w:rsidRPr="004B4249" w:rsidR="00765920">
        <w:rPr>
          <w:sz w:val="24"/>
        </w:rPr>
        <w:t>–</w:t>
      </w:r>
      <w:r w:rsidRPr="004B4249" w:rsidR="003A5B46">
        <w:rPr>
          <w:b/>
          <w:bCs/>
          <w:sz w:val="24"/>
        </w:rPr>
        <w:t xml:space="preserve"> </w:t>
      </w:r>
      <w:r w:rsidRPr="004B4249" w:rsidR="00765920">
        <w:rPr>
          <w:sz w:val="24"/>
        </w:rPr>
        <w:t>et videoverktøy for</w:t>
      </w:r>
      <w:r w:rsidRPr="004B4249" w:rsidR="00D755DD">
        <w:rPr>
          <w:sz w:val="24"/>
        </w:rPr>
        <w:t xml:space="preserve"> samhandling mellom kommunene</w:t>
      </w:r>
      <w:r w:rsidR="00AA4144">
        <w:rPr>
          <w:sz w:val="24"/>
        </w:rPr>
        <w:t>, brukerne</w:t>
      </w:r>
      <w:r w:rsidRPr="004B4249" w:rsidR="00D755DD">
        <w:rPr>
          <w:sz w:val="24"/>
        </w:rPr>
        <w:t xml:space="preserve"> og hjelpemiddelsentralene. </w:t>
      </w:r>
      <w:r w:rsidRPr="004B4249" w:rsidR="002C7CAE">
        <w:rPr>
          <w:sz w:val="24"/>
        </w:rPr>
        <w:t>Et verktøy for å løse utfordringer der og da</w:t>
      </w:r>
      <w:r w:rsidR="00E965EB">
        <w:rPr>
          <w:sz w:val="24"/>
        </w:rPr>
        <w:t xml:space="preserve">, og </w:t>
      </w:r>
      <w:r w:rsidR="00B429B5">
        <w:rPr>
          <w:sz w:val="24"/>
        </w:rPr>
        <w:t xml:space="preserve">deres slagord er </w:t>
      </w:r>
      <w:r w:rsidRPr="00B429B5" w:rsidR="00B429B5">
        <w:rPr>
          <w:i/>
          <w:iCs/>
          <w:sz w:val="24"/>
        </w:rPr>
        <w:t>Digital først</w:t>
      </w:r>
      <w:r w:rsidR="00B429B5">
        <w:rPr>
          <w:sz w:val="24"/>
        </w:rPr>
        <w:t>.</w:t>
      </w:r>
      <w:r w:rsidR="004B4249">
        <w:rPr>
          <w:sz w:val="24"/>
        </w:rPr>
        <w:t xml:space="preserve"> D</w:t>
      </w:r>
      <w:r w:rsidRPr="004B4249" w:rsidR="002C7CAE">
        <w:rPr>
          <w:sz w:val="24"/>
        </w:rPr>
        <w:t xml:space="preserve">e kommunale </w:t>
      </w:r>
      <w:r w:rsidRPr="004B4249" w:rsidR="00E63001">
        <w:rPr>
          <w:sz w:val="24"/>
        </w:rPr>
        <w:t>terapeutene</w:t>
      </w:r>
      <w:r w:rsidRPr="004B4249" w:rsidR="002C7CAE">
        <w:rPr>
          <w:sz w:val="24"/>
        </w:rPr>
        <w:t xml:space="preserve"> og teknikere</w:t>
      </w:r>
      <w:r w:rsidRPr="004B4249" w:rsidR="004B4249">
        <w:rPr>
          <w:sz w:val="24"/>
        </w:rPr>
        <w:t xml:space="preserve"> kan få </w:t>
      </w:r>
      <w:r w:rsidRPr="004B4249" w:rsidR="00E63001">
        <w:rPr>
          <w:sz w:val="24"/>
        </w:rPr>
        <w:t>umiddelbar</w:t>
      </w:r>
      <w:r w:rsidRPr="004B4249" w:rsidR="004B4249">
        <w:rPr>
          <w:sz w:val="24"/>
        </w:rPr>
        <w:t xml:space="preserve"> assistan</w:t>
      </w:r>
      <w:r w:rsidR="00E63001">
        <w:rPr>
          <w:sz w:val="24"/>
        </w:rPr>
        <w:t>se fra hjelpemiddelsentralen</w:t>
      </w:r>
      <w:r w:rsidRPr="004B4249" w:rsidR="004B4249">
        <w:rPr>
          <w:sz w:val="24"/>
        </w:rPr>
        <w:t xml:space="preserve"> når de trenger det</w:t>
      </w:r>
      <w:r w:rsidR="004046B9">
        <w:rPr>
          <w:sz w:val="24"/>
        </w:rPr>
        <w:t xml:space="preserve"> ved å benytte videoverktøyet</w:t>
      </w:r>
      <w:r w:rsidRPr="004B4249" w:rsidR="004B4249">
        <w:rPr>
          <w:sz w:val="24"/>
        </w:rPr>
        <w:t>.</w:t>
      </w:r>
      <w:r w:rsidR="00E63001">
        <w:rPr>
          <w:sz w:val="24"/>
        </w:rPr>
        <w:t xml:space="preserve"> Det fører til </w:t>
      </w:r>
      <w:r w:rsidR="006638DA">
        <w:rPr>
          <w:sz w:val="24"/>
        </w:rPr>
        <w:t xml:space="preserve">raskere hjelp, </w:t>
      </w:r>
      <w:r w:rsidR="00E63001">
        <w:rPr>
          <w:sz w:val="24"/>
        </w:rPr>
        <w:t>mindre reising, færre hjemmebesøk</w:t>
      </w:r>
      <w:r w:rsidR="006638DA">
        <w:rPr>
          <w:sz w:val="24"/>
        </w:rPr>
        <w:t xml:space="preserve"> og lavere kostander</w:t>
      </w:r>
      <w:r w:rsidR="00E63001">
        <w:rPr>
          <w:sz w:val="24"/>
        </w:rPr>
        <w:t>.</w:t>
      </w:r>
      <w:r w:rsidR="00B429B5">
        <w:rPr>
          <w:sz w:val="24"/>
        </w:rPr>
        <w:t xml:space="preserve"> Og et viktig poeng er at alle innbyggere skal få samme tilbud uavhengig av hvor de bor. </w:t>
      </w:r>
      <w:r w:rsidR="001C74D2">
        <w:rPr>
          <w:sz w:val="24"/>
        </w:rPr>
        <w:t xml:space="preserve">Avdelingsleder Dag Frode Arnø </w:t>
      </w:r>
      <w:r w:rsidR="00E965EB">
        <w:rPr>
          <w:sz w:val="24"/>
        </w:rPr>
        <w:t xml:space="preserve">demonstrerte også bruken av </w:t>
      </w:r>
      <w:proofErr w:type="spellStart"/>
      <w:r w:rsidR="00E965EB">
        <w:rPr>
          <w:sz w:val="24"/>
        </w:rPr>
        <w:t>GoTo</w:t>
      </w:r>
      <w:proofErr w:type="spellEnd"/>
      <w:r w:rsidR="00E965EB">
        <w:rPr>
          <w:sz w:val="24"/>
        </w:rPr>
        <w:t xml:space="preserve"> </w:t>
      </w:r>
      <w:proofErr w:type="spellStart"/>
      <w:r w:rsidR="00E965EB">
        <w:rPr>
          <w:sz w:val="24"/>
        </w:rPr>
        <w:t>LiveLens</w:t>
      </w:r>
      <w:proofErr w:type="spellEnd"/>
      <w:r w:rsidR="00E965EB">
        <w:rPr>
          <w:sz w:val="24"/>
        </w:rPr>
        <w:t>.</w:t>
      </w:r>
      <w:r w:rsidRPr="004B4249">
        <w:rPr>
          <w:sz w:val="24"/>
        </w:rPr>
        <w:br/>
      </w:r>
    </w:p>
    <w:p w:rsidR="00452B88" w:rsidP="003A5B46" w:rsidRDefault="00F01F67" w14:paraId="09849B4C" w14:textId="77777777">
      <w:pPr>
        <w:rPr>
          <w:b/>
          <w:bCs/>
          <w:sz w:val="24"/>
        </w:rPr>
      </w:pPr>
      <w:r w:rsidRPr="003A5B46">
        <w:rPr>
          <w:b/>
          <w:bCs/>
          <w:sz w:val="24"/>
        </w:rPr>
        <w:t>Regelverksendringer</w:t>
      </w:r>
    </w:p>
    <w:p w:rsidRPr="00B31513" w:rsidR="00FB6D53" w:rsidP="00FB6D53" w:rsidRDefault="00FB6D53" w14:paraId="7AC7FE84" w14:textId="69B969FC">
      <w:pPr>
        <w:rPr>
          <w:rFonts w:eastAsia="Segoe UI" w:cs="Arial"/>
          <w:sz w:val="24"/>
        </w:rPr>
      </w:pPr>
      <w:r w:rsidRPr="00B31513">
        <w:rPr>
          <w:rFonts w:eastAsia="Segoe UI" w:cs="Arial"/>
          <w:sz w:val="24"/>
        </w:rPr>
        <w:t>Endring i ansvarsfordelingen for hjelpemidler i avlastningsbolig</w:t>
      </w:r>
    </w:p>
    <w:p w:rsidRPr="00B31513" w:rsidR="00FB6D53" w:rsidP="00FB6D53" w:rsidRDefault="00FB6D53" w14:paraId="657BF966" w14:textId="77777777">
      <w:pPr>
        <w:spacing w:before="210" w:after="210"/>
        <w:rPr>
          <w:rFonts w:eastAsia="Segoe UI" w:cs="Arial"/>
          <w:sz w:val="24"/>
        </w:rPr>
      </w:pPr>
      <w:r w:rsidRPr="00B31513">
        <w:rPr>
          <w:rFonts w:eastAsia="Segoe UI" w:cs="Arial"/>
          <w:sz w:val="24"/>
        </w:rPr>
        <w:t>Tidligere har hjelpemidler som kun benyttes i avlastningsbolig vært ansett som kommunens ansvar. Direktoratet har nå foretatt en ny vurdering og konkludert med at hjelpemidler som er individuelt tilpasset og til personlig bruk som hovedregel skal dekkes av folketrygden.</w:t>
      </w:r>
    </w:p>
    <w:p w:rsidR="00FB6D53" w:rsidP="00FB6D53" w:rsidRDefault="00FB6D53" w14:paraId="601BAA2D" w14:textId="77777777">
      <w:pPr>
        <w:rPr>
          <w:rFonts w:eastAsia="Segoe UI" w:cs="Arial"/>
          <w:sz w:val="24"/>
        </w:rPr>
      </w:pPr>
      <w:r w:rsidRPr="00B31513">
        <w:rPr>
          <w:rFonts w:eastAsia="Segoe UI" w:cs="Arial"/>
          <w:sz w:val="24"/>
        </w:rPr>
        <w:t>Dersom hjelpemiddelet er nødvendig for at kommunen skal kunne yte helse- og omsorgstjenester til den enkelte, er det kommunen som har ansvaret for å dekke hjelpemiddelet.</w:t>
      </w:r>
    </w:p>
    <w:p w:rsidRPr="00792FEA" w:rsidR="053F1853" w:rsidP="00452B88" w:rsidRDefault="00F01F67" w14:paraId="1A53BF25" w14:textId="0A1C2E97">
      <w:pPr>
        <w:rPr>
          <w:color w:val="548DD4" w:themeColor="text2" w:themeTint="99"/>
          <w:sz w:val="24"/>
        </w:rPr>
      </w:pPr>
      <w:r w:rsidRPr="00452B88">
        <w:br/>
      </w:r>
      <w:r w:rsidR="00CA4A03">
        <w:br/>
      </w:r>
      <w:r w:rsidRPr="00452B88" w:rsidR="053F1853">
        <w:rPr>
          <w:b/>
          <w:bCs/>
          <w:sz w:val="24"/>
        </w:rPr>
        <w:t xml:space="preserve">Våre </w:t>
      </w:r>
      <w:r w:rsidRPr="00452B88" w:rsidR="19A19C2C">
        <w:rPr>
          <w:b/>
          <w:bCs/>
          <w:sz w:val="24"/>
        </w:rPr>
        <w:t xml:space="preserve">siste </w:t>
      </w:r>
      <w:r w:rsidR="00FA6A81">
        <w:rPr>
          <w:b/>
          <w:bCs/>
          <w:sz w:val="24"/>
        </w:rPr>
        <w:t xml:space="preserve">nasjonale </w:t>
      </w:r>
      <w:r w:rsidRPr="00452B88" w:rsidR="053F1853">
        <w:rPr>
          <w:b/>
          <w:bCs/>
          <w:sz w:val="24"/>
        </w:rPr>
        <w:t>nyhetsbrev vil dere alltid finne her</w:t>
      </w:r>
      <w:r w:rsidRPr="00452B88" w:rsidR="053F1853">
        <w:rPr>
          <w:sz w:val="24"/>
        </w:rPr>
        <w:t>:</w:t>
      </w:r>
      <w:r w:rsidRPr="00086841" w:rsidR="053F1853">
        <w:rPr>
          <w:color w:val="548DD4" w:themeColor="text2" w:themeTint="99"/>
          <w:sz w:val="24"/>
        </w:rPr>
        <w:t xml:space="preserve"> </w:t>
      </w:r>
      <w:hyperlink r:id="rId13">
        <w:r w:rsidRPr="00086841" w:rsidR="55539D26">
          <w:rPr>
            <w:rStyle w:val="Hyperkobling"/>
            <w:color w:val="548DD4" w:themeColor="text2" w:themeTint="99"/>
            <w:sz w:val="24"/>
          </w:rPr>
          <w:t>Nyhetsvarsel | Kunnskapsbanken</w:t>
        </w:r>
      </w:hyperlink>
      <w:r w:rsidR="053F1853">
        <w:br/>
      </w:r>
      <w:hyperlink r:id="rId14">
        <w:r w:rsidRPr="00792FEA" w:rsidR="00452B88">
          <w:rPr>
            <w:rStyle w:val="Hyperkobling"/>
            <w:rFonts w:eastAsia="Source Sans Pro" w:cs="Arial"/>
            <w:color w:val="548DD4" w:themeColor="text2" w:themeTint="99"/>
            <w:sz w:val="24"/>
          </w:rPr>
          <w:t>Lenken til påmeldingsside for å motta nyhetsbrevet.</w:t>
        </w:r>
      </w:hyperlink>
    </w:p>
    <w:p w:rsidR="00F4047A" w:rsidP="54FA3E82" w:rsidRDefault="00F4047A" w14:paraId="0A06EEC7" w14:textId="77777777">
      <w:pPr>
        <w:rPr>
          <w:sz w:val="24"/>
        </w:rPr>
      </w:pPr>
    </w:p>
    <w:p w:rsidR="00F4047A" w:rsidP="54FA3E82" w:rsidRDefault="00F4047A" w14:paraId="62296F9B" w14:textId="77777777">
      <w:pPr>
        <w:rPr>
          <w:sz w:val="24"/>
        </w:rPr>
      </w:pPr>
    </w:p>
    <w:p w:rsidR="00F4047A" w:rsidP="54FA3E82" w:rsidRDefault="00F4047A" w14:paraId="4FE568D8" w14:textId="77777777">
      <w:pPr>
        <w:rPr>
          <w:sz w:val="24"/>
        </w:rPr>
      </w:pPr>
    </w:p>
    <w:p w:rsidRPr="00124DCA" w:rsidR="00F4047A" w:rsidP="0543940E" w:rsidRDefault="00452B88" w14:paraId="602D1A59" w14:textId="661EBF94">
      <w:pPr>
        <w:rPr>
          <w:rFonts w:cs="Arial"/>
          <w:b/>
          <w:bCs/>
          <w:sz w:val="24"/>
        </w:rPr>
      </w:pPr>
      <w:r w:rsidRPr="00124DCA">
        <w:rPr>
          <w:b/>
          <w:bCs/>
          <w:sz w:val="24"/>
        </w:rPr>
        <w:t>02</w:t>
      </w:r>
      <w:r w:rsidRPr="00124DCA" w:rsidR="00F4047A">
        <w:rPr>
          <w:b/>
          <w:bCs/>
          <w:sz w:val="24"/>
        </w:rPr>
        <w:t>/2</w:t>
      </w:r>
      <w:r w:rsidRPr="00124DCA" w:rsidR="3010E2DA">
        <w:rPr>
          <w:b/>
          <w:bCs/>
          <w:sz w:val="24"/>
        </w:rPr>
        <w:t>6</w:t>
      </w:r>
      <w:r w:rsidRPr="00124DCA" w:rsidR="00F4047A">
        <w:rPr>
          <w:b/>
          <w:bCs/>
          <w:sz w:val="24"/>
        </w:rPr>
        <w:t xml:space="preserve"> –</w:t>
      </w:r>
      <w:r w:rsidR="00AB07FE">
        <w:rPr>
          <w:rFonts w:cs="Arial"/>
          <w:b/>
          <w:bCs/>
          <w:sz w:val="24"/>
        </w:rPr>
        <w:t xml:space="preserve"> </w:t>
      </w:r>
      <w:r w:rsidRPr="00124DCA" w:rsidR="00290993">
        <w:rPr>
          <w:rFonts w:cs="Arial"/>
          <w:b/>
          <w:bCs/>
          <w:sz w:val="24"/>
        </w:rPr>
        <w:t>Informasjon om AKT26</w:t>
      </w:r>
      <w:r w:rsidR="00EB0D45">
        <w:rPr>
          <w:rFonts w:cs="Arial"/>
          <w:b/>
          <w:bCs/>
          <w:sz w:val="24"/>
        </w:rPr>
        <w:t xml:space="preserve"> og generelt om fagenhet vedtak</w:t>
      </w:r>
      <w:r w:rsidRPr="00124DCA" w:rsidR="008C6953">
        <w:rPr>
          <w:rFonts w:cs="Arial"/>
          <w:b/>
          <w:bCs/>
          <w:sz w:val="24"/>
        </w:rPr>
        <w:br/>
      </w:r>
      <w:r w:rsidRPr="00124DCA" w:rsidR="00290993">
        <w:rPr>
          <w:rFonts w:cs="Arial"/>
          <w:sz w:val="24"/>
        </w:rPr>
        <w:t>Ved Elisabeth Pleym Gundersen og Per Rune Smedstad</w:t>
      </w:r>
    </w:p>
    <w:p w:rsidR="000F7BBA" w:rsidP="0543940E" w:rsidRDefault="000F7BBA" w14:paraId="2607823D" w14:textId="77777777">
      <w:pPr>
        <w:rPr>
          <w:rFonts w:cs="Arial"/>
          <w:b/>
          <w:bCs/>
        </w:rPr>
      </w:pPr>
    </w:p>
    <w:p w:rsidRPr="00124DCA" w:rsidR="000F7BBA" w:rsidP="0543940E" w:rsidRDefault="000F7BBA" w14:paraId="17FC87F0" w14:textId="4BDFB212">
      <w:pPr>
        <w:rPr>
          <w:rFonts w:cs="Arial"/>
          <w:sz w:val="24"/>
          <w:u w:val="single"/>
        </w:rPr>
      </w:pPr>
      <w:r w:rsidRPr="00124DCA">
        <w:rPr>
          <w:rFonts w:cs="Arial"/>
          <w:sz w:val="24"/>
          <w:u w:val="single"/>
        </w:rPr>
        <w:t>AKT26 (Aktivitetshjelpemidler for de over 26 år)</w:t>
      </w:r>
    </w:p>
    <w:p w:rsidR="00F4047A" w:rsidP="54FA3E82" w:rsidRDefault="00105AED" w14:paraId="13DF610D" w14:textId="45E47DF6">
      <w:pPr>
        <w:rPr>
          <w:sz w:val="24"/>
        </w:rPr>
      </w:pPr>
      <w:r>
        <w:rPr>
          <w:sz w:val="24"/>
        </w:rPr>
        <w:t xml:space="preserve">Årets budsjett </w:t>
      </w:r>
      <w:r w:rsidR="007D21D5">
        <w:rPr>
          <w:sz w:val="24"/>
        </w:rPr>
        <w:t xml:space="preserve">for AKT26 </w:t>
      </w:r>
      <w:r>
        <w:rPr>
          <w:sz w:val="24"/>
        </w:rPr>
        <w:t>var på litt over 79 millioner. Dette er dessverre allerede brukt opp.</w:t>
      </w:r>
      <w:r w:rsidR="008422FD">
        <w:rPr>
          <w:sz w:val="24"/>
        </w:rPr>
        <w:br/>
      </w:r>
      <w:r w:rsidR="008422FD">
        <w:rPr>
          <w:sz w:val="24"/>
        </w:rPr>
        <w:t>Vi har fått 97 søknader hittil i år. Kun 45 av disse er blitt innvilge</w:t>
      </w:r>
      <w:r w:rsidR="00A3205B">
        <w:rPr>
          <w:sz w:val="24"/>
        </w:rPr>
        <w:t xml:space="preserve"> før midlene ble brukt opp. Av disse var 41 søknad på sykkel. Med tanke på hjelpemiddel for vinteraktivitet så vil vi oppfordre til å begynne å forberede disse søknadene allerede på sommeren.</w:t>
      </w:r>
    </w:p>
    <w:p w:rsidR="00EE5B69" w:rsidP="54FA3E82" w:rsidRDefault="00EE5B69" w14:paraId="11E74673" w14:textId="77777777">
      <w:pPr>
        <w:rPr>
          <w:sz w:val="24"/>
        </w:rPr>
      </w:pPr>
    </w:p>
    <w:p w:rsidR="00703A81" w:rsidP="54FA3E82" w:rsidRDefault="00847998" w14:paraId="26730EE8" w14:textId="77777777">
      <w:pPr>
        <w:rPr>
          <w:sz w:val="24"/>
          <w:u w:val="single"/>
        </w:rPr>
      </w:pPr>
      <w:r w:rsidRPr="00847998">
        <w:rPr>
          <w:sz w:val="24"/>
          <w:u w:val="single"/>
        </w:rPr>
        <w:t>Informasjon om vedtaksavdelingen</w:t>
      </w:r>
    </w:p>
    <w:p w:rsidR="00E5495B" w:rsidP="54FA3E82" w:rsidRDefault="00E5495B" w14:paraId="7408D4EB" w14:textId="0C4AA39A">
      <w:pPr>
        <w:rPr>
          <w:sz w:val="24"/>
        </w:rPr>
      </w:pPr>
      <w:r>
        <w:rPr>
          <w:sz w:val="24"/>
        </w:rPr>
        <w:t>Det er fire som jobber 100% med vedtaksbe</w:t>
      </w:r>
      <w:r w:rsidR="009828EB">
        <w:rPr>
          <w:sz w:val="24"/>
        </w:rPr>
        <w:t>ha</w:t>
      </w:r>
      <w:r>
        <w:rPr>
          <w:sz w:val="24"/>
        </w:rPr>
        <w:t xml:space="preserve">ndling. Det har vært </w:t>
      </w:r>
      <w:r w:rsidR="009828EB">
        <w:rPr>
          <w:sz w:val="24"/>
        </w:rPr>
        <w:t>en stor økning</w:t>
      </w:r>
      <w:r>
        <w:rPr>
          <w:sz w:val="24"/>
        </w:rPr>
        <w:t xml:space="preserve"> i saksinngang</w:t>
      </w:r>
      <w:r w:rsidR="009828EB">
        <w:rPr>
          <w:sz w:val="24"/>
        </w:rPr>
        <w:t>en</w:t>
      </w:r>
      <w:r>
        <w:rPr>
          <w:sz w:val="24"/>
        </w:rPr>
        <w:t>.</w:t>
      </w:r>
      <w:r w:rsidR="004F7313">
        <w:rPr>
          <w:sz w:val="24"/>
        </w:rPr>
        <w:t xml:space="preserve"> Pr. i dag er det ca. to tre måneders saksbehandlingstid</w:t>
      </w:r>
      <w:r w:rsidR="00461E56">
        <w:rPr>
          <w:sz w:val="24"/>
        </w:rPr>
        <w:t xml:space="preserve"> på de søknader som kommer inn på papir</w:t>
      </w:r>
      <w:r w:rsidR="004F7313">
        <w:rPr>
          <w:sz w:val="24"/>
        </w:rPr>
        <w:t xml:space="preserve">. </w:t>
      </w:r>
      <w:r w:rsidR="00D07BDD">
        <w:rPr>
          <w:sz w:val="24"/>
        </w:rPr>
        <w:t>De</w:t>
      </w:r>
      <w:r w:rsidR="004F7313">
        <w:rPr>
          <w:sz w:val="24"/>
        </w:rPr>
        <w:t xml:space="preserve"> prøver nå se om </w:t>
      </w:r>
      <w:r w:rsidR="009A73AB">
        <w:rPr>
          <w:sz w:val="24"/>
        </w:rPr>
        <w:t>de</w:t>
      </w:r>
      <w:r w:rsidR="004F7313">
        <w:rPr>
          <w:sz w:val="24"/>
        </w:rPr>
        <w:t xml:space="preserve"> kan gjøre noe på en annen måte, slik at de kan jobbe raskere.</w:t>
      </w:r>
      <w:r w:rsidR="009B68F0">
        <w:rPr>
          <w:sz w:val="24"/>
        </w:rPr>
        <w:t xml:space="preserve"> På den digitale løsningen er </w:t>
      </w:r>
      <w:r w:rsidR="009A73AB">
        <w:rPr>
          <w:sz w:val="24"/>
        </w:rPr>
        <w:t>det</w:t>
      </w:r>
      <w:r w:rsidR="009B68F0">
        <w:rPr>
          <w:sz w:val="24"/>
        </w:rPr>
        <w:t xml:space="preserve"> ikke så lang </w:t>
      </w:r>
      <w:r w:rsidR="00847998">
        <w:rPr>
          <w:sz w:val="24"/>
        </w:rPr>
        <w:t>saksbehandlingstid</w:t>
      </w:r>
      <w:r w:rsidR="009B68F0">
        <w:rPr>
          <w:sz w:val="24"/>
        </w:rPr>
        <w:t xml:space="preserve">, men de </w:t>
      </w:r>
      <w:r w:rsidR="00847998">
        <w:rPr>
          <w:sz w:val="24"/>
        </w:rPr>
        <w:t>søknader</w:t>
      </w:r>
      <w:r w:rsidR="009B68F0">
        <w:rPr>
          <w:sz w:val="24"/>
        </w:rPr>
        <w:t xml:space="preserve"> som komme</w:t>
      </w:r>
      <w:r w:rsidR="009A3C2F">
        <w:rPr>
          <w:sz w:val="24"/>
        </w:rPr>
        <w:t xml:space="preserve">r </w:t>
      </w:r>
      <w:r w:rsidR="009B68F0">
        <w:rPr>
          <w:sz w:val="24"/>
        </w:rPr>
        <w:t xml:space="preserve">inn på papir, det er der </w:t>
      </w:r>
      <w:r w:rsidR="009A73AB">
        <w:rPr>
          <w:sz w:val="24"/>
        </w:rPr>
        <w:t>de</w:t>
      </w:r>
      <w:r w:rsidR="009B68F0">
        <w:rPr>
          <w:sz w:val="24"/>
        </w:rPr>
        <w:t xml:space="preserve"> har den lengste saksbehandlingstiden.</w:t>
      </w:r>
      <w:r w:rsidR="00DD5DE2">
        <w:rPr>
          <w:sz w:val="24"/>
        </w:rPr>
        <w:t xml:space="preserve"> </w:t>
      </w:r>
      <w:r w:rsidR="009A73AB">
        <w:rPr>
          <w:sz w:val="24"/>
        </w:rPr>
        <w:t>De</w:t>
      </w:r>
      <w:r w:rsidR="00DD5DE2">
        <w:rPr>
          <w:sz w:val="24"/>
        </w:rPr>
        <w:t xml:space="preserve"> håper at digitaliseringen på sikt vil gjøre at alle søknader går raskere </w:t>
      </w:r>
      <w:r w:rsidR="00847998">
        <w:rPr>
          <w:sz w:val="24"/>
        </w:rPr>
        <w:t>igjennom</w:t>
      </w:r>
      <w:r w:rsidR="00DD5DE2">
        <w:rPr>
          <w:sz w:val="24"/>
        </w:rPr>
        <w:t>.</w:t>
      </w:r>
    </w:p>
    <w:p w:rsidR="00105AED" w:rsidP="54FA3E82" w:rsidRDefault="00DD5DE2" w14:paraId="270DC577" w14:textId="1197B9C1">
      <w:pPr>
        <w:rPr>
          <w:sz w:val="24"/>
        </w:rPr>
      </w:pPr>
      <w:r>
        <w:rPr>
          <w:sz w:val="24"/>
        </w:rPr>
        <w:t xml:space="preserve">Alle søknader må gås igjennom, også de som kommer digitalt. Der </w:t>
      </w:r>
      <w:r w:rsidR="00257983">
        <w:rPr>
          <w:sz w:val="24"/>
        </w:rPr>
        <w:t>de</w:t>
      </w:r>
      <w:r>
        <w:rPr>
          <w:sz w:val="24"/>
        </w:rPr>
        <w:t xml:space="preserve"> må innhente informasjon tar det lengre tid.</w:t>
      </w:r>
      <w:r w:rsidR="00615FF0">
        <w:rPr>
          <w:sz w:val="24"/>
        </w:rPr>
        <w:t xml:space="preserve"> </w:t>
      </w:r>
      <w:r w:rsidR="00BA658A">
        <w:rPr>
          <w:sz w:val="24"/>
        </w:rPr>
        <w:t>Hjelpemiddelsentralen</w:t>
      </w:r>
      <w:r w:rsidR="00615FF0">
        <w:rPr>
          <w:sz w:val="24"/>
        </w:rPr>
        <w:t xml:space="preserve"> får ca. 70 papirsøknader pr. dag.</w:t>
      </w:r>
      <w:r w:rsidR="00257983">
        <w:rPr>
          <w:sz w:val="24"/>
        </w:rPr>
        <w:t xml:space="preserve"> De viste også en video i forhold til personvern og hvordan de behandler søknadene.</w:t>
      </w:r>
    </w:p>
    <w:p w:rsidR="00ED66FB" w:rsidP="00E44122" w:rsidRDefault="00ED66FB" w14:paraId="68914354" w14:textId="77777777">
      <w:pPr>
        <w:rPr>
          <w:rFonts w:eastAsia="Segoe UI" w:cs="Arial"/>
          <w:sz w:val="24"/>
        </w:rPr>
      </w:pPr>
    </w:p>
    <w:p w:rsidR="0055003F" w:rsidP="00E44122" w:rsidRDefault="00ED66FB" w14:paraId="71C0932B" w14:textId="23E6E596">
      <w:pPr>
        <w:rPr>
          <w:rFonts w:eastAsia="Segoe UI" w:cs="Arial"/>
          <w:sz w:val="24"/>
        </w:rPr>
      </w:pPr>
      <w:r w:rsidRPr="00ED66FB">
        <w:rPr>
          <w:rFonts w:eastAsia="Segoe UI" w:cs="Arial"/>
          <w:sz w:val="24"/>
          <w:u w:val="single"/>
        </w:rPr>
        <w:t>Annet</w:t>
      </w:r>
    </w:p>
    <w:p w:rsidRPr="00B31513" w:rsidR="00C12B86" w:rsidP="00C12B86" w:rsidRDefault="0055003F" w14:paraId="739DAAA7" w14:textId="6C75C9D0">
      <w:pPr>
        <w:rPr>
          <w:rFonts w:cs="Arial"/>
          <w:b/>
          <w:bCs/>
          <w:sz w:val="24"/>
        </w:rPr>
      </w:pPr>
      <w:r>
        <w:rPr>
          <w:rFonts w:eastAsia="Segoe UI" w:cs="Arial"/>
          <w:sz w:val="24"/>
        </w:rPr>
        <w:t>Det kommer frem at det savne</w:t>
      </w:r>
      <w:r w:rsidR="00CB6FA1">
        <w:rPr>
          <w:rFonts w:eastAsia="Segoe UI" w:cs="Arial"/>
          <w:sz w:val="24"/>
        </w:rPr>
        <w:t>s</w:t>
      </w:r>
      <w:r>
        <w:rPr>
          <w:rFonts w:eastAsia="Segoe UI" w:cs="Arial"/>
          <w:sz w:val="24"/>
        </w:rPr>
        <w:t xml:space="preserve"> et mer dagligspråk</w:t>
      </w:r>
      <w:r w:rsidR="00CB6FA1">
        <w:rPr>
          <w:rFonts w:eastAsia="Segoe UI" w:cs="Arial"/>
          <w:sz w:val="24"/>
        </w:rPr>
        <w:t xml:space="preserve"> i vedtakene, og mindre byråkrati.</w:t>
      </w:r>
      <w:r w:rsidR="00D27809">
        <w:rPr>
          <w:rFonts w:eastAsia="Segoe UI" w:cs="Arial"/>
          <w:sz w:val="24"/>
        </w:rPr>
        <w:t xml:space="preserve"> Per Rune svarer at han nok ikke er den beste til å skrive enkelt</w:t>
      </w:r>
      <w:r w:rsidR="00D56B02">
        <w:rPr>
          <w:rFonts w:eastAsia="Segoe UI" w:cs="Arial"/>
          <w:sz w:val="24"/>
        </w:rPr>
        <w:t>, men er enig i at det er viktig.</w:t>
      </w:r>
      <w:r w:rsidRPr="00C12B86" w:rsidR="00C12B86">
        <w:rPr>
          <w:rFonts w:eastAsia="Segoe UI" w:cs="Arial"/>
          <w:sz w:val="24"/>
        </w:rPr>
        <w:t xml:space="preserve"> </w:t>
      </w:r>
      <w:r w:rsidR="00C12B86">
        <w:rPr>
          <w:rFonts w:eastAsia="Segoe UI" w:cs="Arial"/>
          <w:sz w:val="24"/>
        </w:rPr>
        <w:t>Vedtaksavdelingen jobber kontinuerlig med klart språk.</w:t>
      </w:r>
    </w:p>
    <w:p w:rsidR="00EA0E11" w:rsidP="00E44122" w:rsidRDefault="00C31349" w14:paraId="30AE63FB" w14:textId="48B96D27">
      <w:pPr>
        <w:rPr>
          <w:rFonts w:eastAsia="Segoe UI" w:cs="Arial"/>
          <w:sz w:val="24"/>
        </w:rPr>
      </w:pPr>
      <w:r>
        <w:rPr>
          <w:rFonts w:eastAsia="Segoe UI" w:cs="Arial"/>
          <w:sz w:val="24"/>
        </w:rPr>
        <w:br/>
      </w:r>
      <w:r>
        <w:rPr>
          <w:rFonts w:eastAsia="Segoe UI" w:cs="Arial"/>
          <w:sz w:val="24"/>
        </w:rPr>
        <w:t>Det er sjeldent at terapeutene i kommunene ser vedtakene nå som mange er blitt digitale</w:t>
      </w:r>
      <w:r w:rsidR="00283846">
        <w:rPr>
          <w:rFonts w:eastAsia="Segoe UI" w:cs="Arial"/>
          <w:sz w:val="24"/>
        </w:rPr>
        <w:t xml:space="preserve"> og</w:t>
      </w:r>
      <w:r w:rsidR="000B7ECB">
        <w:rPr>
          <w:rFonts w:eastAsia="Segoe UI" w:cs="Arial"/>
          <w:sz w:val="24"/>
        </w:rPr>
        <w:t xml:space="preserve"> mange søknader innvilges «muntlig»</w:t>
      </w:r>
      <w:r w:rsidR="005D6826">
        <w:rPr>
          <w:rFonts w:eastAsia="Segoe UI" w:cs="Arial"/>
          <w:sz w:val="24"/>
        </w:rPr>
        <w:t xml:space="preserve"> (uten skriftlig vedtak)</w:t>
      </w:r>
      <w:r w:rsidR="000B7ECB">
        <w:rPr>
          <w:rFonts w:eastAsia="Segoe UI" w:cs="Arial"/>
          <w:sz w:val="24"/>
        </w:rPr>
        <w:t xml:space="preserve">. «Muntlige» vedtak fører til at hjelpemidlene levers raskt ut, og da </w:t>
      </w:r>
      <w:r w:rsidR="00BF3AB6">
        <w:rPr>
          <w:rFonts w:eastAsia="Segoe UI" w:cs="Arial"/>
          <w:sz w:val="24"/>
        </w:rPr>
        <w:t>ser vi på dettes om et</w:t>
      </w:r>
      <w:r w:rsidR="000B7ECB">
        <w:rPr>
          <w:rFonts w:eastAsia="Segoe UI" w:cs="Arial"/>
          <w:sz w:val="24"/>
        </w:rPr>
        <w:t xml:space="preserve"> svar i seg selv på innvilgelse</w:t>
      </w:r>
      <w:r w:rsidR="00EA0E11">
        <w:rPr>
          <w:rFonts w:eastAsia="Segoe UI" w:cs="Arial"/>
          <w:sz w:val="24"/>
        </w:rPr>
        <w:t>.</w:t>
      </w:r>
      <w:r w:rsidR="000D63DC">
        <w:rPr>
          <w:rFonts w:eastAsia="Segoe UI" w:cs="Arial"/>
          <w:sz w:val="24"/>
        </w:rPr>
        <w:t xml:space="preserve"> </w:t>
      </w:r>
      <w:r w:rsidR="00EA0E11">
        <w:rPr>
          <w:rFonts w:eastAsia="Segoe UI" w:cs="Arial"/>
          <w:sz w:val="24"/>
        </w:rPr>
        <w:t>Det jobbes mye med den digitale løsningen av søknad og vedtak</w:t>
      </w:r>
      <w:r w:rsidR="00AF509B">
        <w:rPr>
          <w:rFonts w:eastAsia="Segoe UI" w:cs="Arial"/>
          <w:sz w:val="24"/>
        </w:rPr>
        <w:t xml:space="preserve"> (</w:t>
      </w:r>
      <w:proofErr w:type="spellStart"/>
      <w:r w:rsidR="00AF509B">
        <w:rPr>
          <w:rFonts w:eastAsia="Segoe UI" w:cs="Arial"/>
          <w:sz w:val="24"/>
        </w:rPr>
        <w:t>DigiHoT</w:t>
      </w:r>
      <w:proofErr w:type="spellEnd"/>
      <w:r w:rsidR="00AF509B">
        <w:rPr>
          <w:rFonts w:eastAsia="Segoe UI" w:cs="Arial"/>
          <w:sz w:val="24"/>
        </w:rPr>
        <w:t>)</w:t>
      </w:r>
      <w:r w:rsidR="00EA0E11">
        <w:rPr>
          <w:rFonts w:eastAsia="Segoe UI" w:cs="Arial"/>
          <w:sz w:val="24"/>
        </w:rPr>
        <w:t xml:space="preserve">, så </w:t>
      </w:r>
      <w:r w:rsidR="006C7F70">
        <w:rPr>
          <w:rFonts w:eastAsia="Segoe UI" w:cs="Arial"/>
          <w:sz w:val="24"/>
        </w:rPr>
        <w:t>de</w:t>
      </w:r>
      <w:r w:rsidR="00EA0E11">
        <w:rPr>
          <w:rFonts w:eastAsia="Segoe UI" w:cs="Arial"/>
          <w:sz w:val="24"/>
        </w:rPr>
        <w:t xml:space="preserve"> tror det vil komme en løsning der terapeutene som søker vil</w:t>
      </w:r>
      <w:r w:rsidR="005B6F03">
        <w:rPr>
          <w:rFonts w:eastAsia="Segoe UI" w:cs="Arial"/>
          <w:sz w:val="24"/>
        </w:rPr>
        <w:t xml:space="preserve"> </w:t>
      </w:r>
      <w:r w:rsidR="00AF509B">
        <w:rPr>
          <w:rFonts w:eastAsia="Segoe UI" w:cs="Arial"/>
          <w:sz w:val="24"/>
        </w:rPr>
        <w:t>få informasjon av vedtaket</w:t>
      </w:r>
      <w:r w:rsidR="005B6F03">
        <w:rPr>
          <w:rFonts w:eastAsia="Segoe UI" w:cs="Arial"/>
          <w:sz w:val="24"/>
        </w:rPr>
        <w:t>.</w:t>
      </w:r>
    </w:p>
    <w:p w:rsidR="00015F3F" w:rsidP="00E44122" w:rsidRDefault="00015F3F" w14:paraId="665E0157" w14:textId="77777777">
      <w:pPr>
        <w:rPr>
          <w:rFonts w:eastAsia="Segoe UI" w:cs="Arial"/>
          <w:sz w:val="24"/>
        </w:rPr>
      </w:pPr>
    </w:p>
    <w:p w:rsidRPr="00F4047A" w:rsidR="00F4047A" w:rsidP="0543940E" w:rsidRDefault="00290993" w14:paraId="104842EF" w14:textId="7E63C0AA">
      <w:pPr>
        <w:rPr>
          <w:b/>
          <w:bCs/>
          <w:sz w:val="24"/>
        </w:rPr>
      </w:pPr>
      <w:r>
        <w:rPr>
          <w:b/>
          <w:bCs/>
          <w:sz w:val="24"/>
        </w:rPr>
        <w:br/>
      </w:r>
      <w:r>
        <w:rPr>
          <w:b/>
          <w:bCs/>
          <w:sz w:val="24"/>
        </w:rPr>
        <w:t>03</w:t>
      </w:r>
      <w:r w:rsidRPr="0543940E" w:rsidR="00F4047A">
        <w:rPr>
          <w:b/>
          <w:bCs/>
          <w:sz w:val="24"/>
        </w:rPr>
        <w:t>/2</w:t>
      </w:r>
      <w:r w:rsidRPr="0543940E" w:rsidR="26B60B2C">
        <w:rPr>
          <w:b/>
          <w:bCs/>
          <w:sz w:val="24"/>
        </w:rPr>
        <w:t>6</w:t>
      </w:r>
      <w:r w:rsidRPr="0543940E" w:rsidR="00F4047A">
        <w:rPr>
          <w:b/>
          <w:bCs/>
          <w:sz w:val="24"/>
        </w:rPr>
        <w:t xml:space="preserve"> – </w:t>
      </w:r>
      <w:r w:rsidRPr="00192C70" w:rsidR="00192C70">
        <w:rPr>
          <w:rFonts w:cs="Arial"/>
          <w:b/>
          <w:bCs/>
        </w:rPr>
        <w:t xml:space="preserve">Honorar for deltakelse i brukerutvalget, </w:t>
      </w:r>
      <w:r w:rsidRPr="008C6953" w:rsidR="00192C70">
        <w:rPr>
          <w:rFonts w:cs="Arial"/>
        </w:rPr>
        <w:t>ved Sigrid Myhre</w:t>
      </w:r>
    </w:p>
    <w:p w:rsidR="00F4047A" w:rsidP="54FA3E82" w:rsidRDefault="00F4047A" w14:paraId="479670D0" w14:textId="77777777">
      <w:pPr>
        <w:rPr>
          <w:sz w:val="24"/>
        </w:rPr>
      </w:pPr>
    </w:p>
    <w:p w:rsidR="00E03CFC" w:rsidP="47C98798" w:rsidRDefault="20EA48B9" w14:paraId="2A32DCE9" w14:textId="5337EBC9">
      <w:pPr>
        <w:rPr>
          <w:sz w:val="24"/>
        </w:rPr>
      </w:pPr>
      <w:r w:rsidRPr="47C98798">
        <w:rPr>
          <w:sz w:val="24"/>
        </w:rPr>
        <w:t xml:space="preserve">Deltakelse i brukerutvalget godgjøres med </w:t>
      </w:r>
      <w:r w:rsidRPr="47C98798" w:rsidR="732FBE6C">
        <w:rPr>
          <w:sz w:val="24"/>
        </w:rPr>
        <w:t xml:space="preserve">kr 598,- pr. </w:t>
      </w:r>
      <w:r w:rsidRPr="47C98798" w:rsidR="10689D53">
        <w:rPr>
          <w:sz w:val="24"/>
        </w:rPr>
        <w:t>t</w:t>
      </w:r>
      <w:r w:rsidRPr="47C98798" w:rsidR="732FBE6C">
        <w:rPr>
          <w:sz w:val="24"/>
        </w:rPr>
        <w:t>ime</w:t>
      </w:r>
      <w:r w:rsidRPr="47C98798" w:rsidR="39178F24">
        <w:rPr>
          <w:sz w:val="24"/>
        </w:rPr>
        <w:t>. Vi godtgjør 2 timer pr møte</w:t>
      </w:r>
      <w:r w:rsidR="00910DC1">
        <w:rPr>
          <w:sz w:val="24"/>
        </w:rPr>
        <w:t>,</w:t>
      </w:r>
      <w:r w:rsidRPr="47C98798" w:rsidR="39178F24">
        <w:rPr>
          <w:sz w:val="24"/>
        </w:rPr>
        <w:t xml:space="preserve"> samt inntil 1 time for møteforberedelse.</w:t>
      </w:r>
      <w:r w:rsidRPr="47C98798" w:rsidR="732FBE6C">
        <w:rPr>
          <w:sz w:val="24"/>
        </w:rPr>
        <w:t xml:space="preserve"> </w:t>
      </w:r>
    </w:p>
    <w:p w:rsidR="00E03CFC" w:rsidP="47C98798" w:rsidRDefault="732FBE6C" w14:paraId="40E8EE01" w14:textId="4F090435">
      <w:pPr>
        <w:rPr>
          <w:sz w:val="24"/>
        </w:rPr>
      </w:pPr>
      <w:r w:rsidRPr="47C98798">
        <w:rPr>
          <w:sz w:val="24"/>
        </w:rPr>
        <w:t xml:space="preserve">Kilometergodtgjørelse dekkes med kr. 5,30 </w:t>
      </w:r>
      <w:r w:rsidRPr="47C98798" w:rsidR="29549196">
        <w:rPr>
          <w:sz w:val="24"/>
        </w:rPr>
        <w:t xml:space="preserve">pr. </w:t>
      </w:r>
      <w:r w:rsidR="00910DC1">
        <w:rPr>
          <w:sz w:val="24"/>
        </w:rPr>
        <w:t>k</w:t>
      </w:r>
      <w:r w:rsidRPr="47C98798" w:rsidR="29549196">
        <w:rPr>
          <w:sz w:val="24"/>
        </w:rPr>
        <w:t>m.</w:t>
      </w:r>
    </w:p>
    <w:p w:rsidR="00E03CFC" w:rsidP="47C98798" w:rsidRDefault="732FBE6C" w14:paraId="3B1943CD" w14:textId="781F70B9">
      <w:proofErr w:type="spellStart"/>
      <w:r w:rsidRPr="47C98798">
        <w:rPr>
          <w:sz w:val="24"/>
        </w:rPr>
        <w:t>Bomutgifter</w:t>
      </w:r>
      <w:proofErr w:type="spellEnd"/>
      <w:r w:rsidR="00910DC1">
        <w:rPr>
          <w:sz w:val="24"/>
        </w:rPr>
        <w:t xml:space="preserve"> og kos</w:t>
      </w:r>
      <w:r w:rsidR="00016E3A">
        <w:rPr>
          <w:sz w:val="24"/>
        </w:rPr>
        <w:t>t</w:t>
      </w:r>
      <w:r w:rsidR="00910DC1">
        <w:rPr>
          <w:sz w:val="24"/>
        </w:rPr>
        <w:t xml:space="preserve">nader </w:t>
      </w:r>
      <w:r w:rsidRPr="47C98798">
        <w:rPr>
          <w:sz w:val="24"/>
        </w:rPr>
        <w:t>til offentlig transport dekkes, kvittering kreves ikke</w:t>
      </w:r>
      <w:r w:rsidRPr="47C98798" w:rsidR="62CF0C7A">
        <w:rPr>
          <w:sz w:val="24"/>
        </w:rPr>
        <w:t>.</w:t>
      </w:r>
      <w:r w:rsidRPr="47C98798">
        <w:rPr>
          <w:sz w:val="24"/>
        </w:rPr>
        <w:t xml:space="preserve"> </w:t>
      </w:r>
    </w:p>
    <w:p w:rsidR="00E03CFC" w:rsidP="47C98798" w:rsidRDefault="732FBE6C" w14:paraId="5EF7B17A" w14:textId="65FA3CFC">
      <w:r w:rsidRPr="47C98798">
        <w:rPr>
          <w:sz w:val="24"/>
        </w:rPr>
        <w:t>Taxi dekkes om man ikke kan ta offentlig transport, kvittering</w:t>
      </w:r>
      <w:r w:rsidRPr="47C98798" w:rsidR="7774065C">
        <w:rPr>
          <w:sz w:val="24"/>
        </w:rPr>
        <w:t xml:space="preserve"> </w:t>
      </w:r>
      <w:r w:rsidRPr="47C98798">
        <w:rPr>
          <w:sz w:val="24"/>
        </w:rPr>
        <w:t>må legges ved</w:t>
      </w:r>
      <w:r w:rsidRPr="47C98798" w:rsidR="5AC052EF">
        <w:rPr>
          <w:sz w:val="24"/>
        </w:rPr>
        <w:t>.</w:t>
      </w:r>
    </w:p>
    <w:p w:rsidR="00E03CFC" w:rsidP="47C98798" w:rsidRDefault="00E03CFC" w14:paraId="31018691" w14:textId="263A2B9E">
      <w:pPr>
        <w:rPr>
          <w:sz w:val="24"/>
        </w:rPr>
      </w:pPr>
    </w:p>
    <w:p w:rsidR="00E03CFC" w:rsidP="47C98798" w:rsidRDefault="732FBE6C" w14:paraId="4E5F7333" w14:textId="16EDA1B2">
      <w:pPr>
        <w:rPr>
          <w:rFonts w:ascii="Calibri" w:hAnsi="Calibri" w:eastAsia="Calibri" w:cs="Calibri"/>
          <w:sz w:val="29"/>
          <w:szCs w:val="29"/>
        </w:rPr>
      </w:pPr>
      <w:r w:rsidRPr="6D64AA94" w:rsidR="732FBE6C">
        <w:rPr>
          <w:sz w:val="24"/>
          <w:szCs w:val="24"/>
        </w:rPr>
        <w:t xml:space="preserve">Hvordan refusjon av honorar og reiseregning sendes inn er beskrevet her: </w:t>
      </w:r>
      <w:hyperlink r:id="R6799ad72bd444cd0">
        <w:r w:rsidRPr="6D64AA94" w:rsidR="732FBE6C">
          <w:rPr>
            <w:rStyle w:val="Hyperkobling"/>
            <w:rFonts w:eastAsia="Arial" w:cs="Arial"/>
            <w:sz w:val="24"/>
            <w:szCs w:val="24"/>
          </w:rPr>
          <w:t>Brukermedvirkning - nav.no</w:t>
        </w:r>
      </w:hyperlink>
      <w:r w:rsidRPr="6D64AA94" w:rsidR="732FBE6C">
        <w:rPr>
          <w:sz w:val="24"/>
          <w:szCs w:val="24"/>
        </w:rPr>
        <w:t xml:space="preserve"> </w:t>
      </w:r>
      <w:r w:rsidRPr="6D64AA94" w:rsidR="00016E3A">
        <w:rPr>
          <w:sz w:val="24"/>
          <w:szCs w:val="24"/>
        </w:rPr>
        <w:t>. T</w:t>
      </w:r>
      <w:r w:rsidRPr="6D64AA94" w:rsidR="7B53AA88">
        <w:rPr>
          <w:sz w:val="24"/>
          <w:szCs w:val="24"/>
        </w:rPr>
        <w:t>renger du bistand kan du ring</w:t>
      </w:r>
      <w:r w:rsidRPr="6D64AA94" w:rsidR="7B53AA88">
        <w:rPr>
          <w:rFonts w:ascii="Arial" w:hAnsi="Arial" w:eastAsia="Times New Roman" w:cs="Times New Roman"/>
          <w:color w:val="auto"/>
          <w:sz w:val="24"/>
          <w:szCs w:val="24"/>
          <w:lang w:eastAsia="nb-NO" w:bidi="ar-SA"/>
        </w:rPr>
        <w:t xml:space="preserve">e </w:t>
      </w:r>
      <w:r w:rsidRPr="6D64AA94" w:rsidR="7B53AA88">
        <w:rPr>
          <w:rFonts w:ascii="Arial" w:hAnsi="Arial" w:eastAsia="Times New Roman" w:cs="Times New Roman"/>
          <w:color w:val="auto"/>
          <w:sz w:val="24"/>
          <w:szCs w:val="24"/>
          <w:lang w:eastAsia="nb-NO" w:bidi="ar-SA"/>
        </w:rPr>
        <w:t>400 07 760.</w:t>
      </w:r>
      <w:r>
        <w:tab/>
      </w:r>
    </w:p>
    <w:p w:rsidR="00E03CFC" w:rsidP="47C98798" w:rsidRDefault="732FBE6C" w14:paraId="52D46457" w14:textId="3D9529DF">
      <w:r w:rsidRPr="47C98798">
        <w:rPr>
          <w:sz w:val="24"/>
        </w:rPr>
        <w:t xml:space="preserve"> </w:t>
      </w:r>
    </w:p>
    <w:p w:rsidR="00E03CFC" w:rsidP="54FA3E82" w:rsidRDefault="732FBE6C" w14:paraId="66A83CCA" w14:textId="12E38D1F">
      <w:pPr>
        <w:rPr>
          <w:sz w:val="24"/>
        </w:rPr>
      </w:pPr>
      <w:r w:rsidRPr="47C98798">
        <w:rPr>
          <w:sz w:val="24"/>
        </w:rPr>
        <w:t>Før du kan melde inn utvalgs- og kjøregodtgjørelse, må vi melde deg inn i vårt lønnssystem</w:t>
      </w:r>
      <w:r w:rsidR="00016E3A">
        <w:rPr>
          <w:sz w:val="24"/>
        </w:rPr>
        <w:t>, dette gjøres hver gang et medlem meldes inn til brukerutvalget.</w:t>
      </w:r>
    </w:p>
    <w:p w:rsidR="009F3B97" w:rsidP="54FA3E82" w:rsidRDefault="009F3B97" w14:paraId="56E57E17" w14:textId="77777777"/>
    <w:p w:rsidR="00F4047A" w:rsidP="54FA3E82" w:rsidRDefault="00F4047A" w14:paraId="1C3D9C09" w14:textId="77777777">
      <w:pPr>
        <w:rPr>
          <w:sz w:val="24"/>
        </w:rPr>
      </w:pPr>
    </w:p>
    <w:p w:rsidRPr="00F4047A" w:rsidR="00F4047A" w:rsidP="0543940E" w:rsidRDefault="00192C70" w14:paraId="541E8024" w14:textId="00AC5EA9">
      <w:pPr>
        <w:rPr>
          <w:b/>
          <w:bCs/>
          <w:sz w:val="24"/>
        </w:rPr>
      </w:pPr>
      <w:r>
        <w:rPr>
          <w:b/>
          <w:bCs/>
          <w:sz w:val="24"/>
        </w:rPr>
        <w:t>04</w:t>
      </w:r>
      <w:r w:rsidRPr="0543940E" w:rsidR="00F4047A">
        <w:rPr>
          <w:b/>
          <w:bCs/>
          <w:sz w:val="24"/>
        </w:rPr>
        <w:t>/2</w:t>
      </w:r>
      <w:r w:rsidRPr="0543940E" w:rsidR="7D9375F5">
        <w:rPr>
          <w:b/>
          <w:bCs/>
          <w:sz w:val="24"/>
        </w:rPr>
        <w:t>6</w:t>
      </w:r>
      <w:r w:rsidRPr="0543940E" w:rsidR="00F4047A">
        <w:rPr>
          <w:b/>
          <w:bCs/>
          <w:sz w:val="24"/>
        </w:rPr>
        <w:t xml:space="preserve"> –</w:t>
      </w:r>
      <w:r w:rsidR="007E6CE0">
        <w:rPr>
          <w:b/>
          <w:bCs/>
          <w:sz w:val="24"/>
        </w:rPr>
        <w:t xml:space="preserve"> </w:t>
      </w:r>
      <w:r w:rsidRPr="006A1532" w:rsidR="007E6CE0">
        <w:rPr>
          <w:b/>
          <w:bCs/>
        </w:rPr>
        <w:t>Hva er deres opplevelse av Servicetjenesten?</w:t>
      </w:r>
    </w:p>
    <w:p w:rsidR="00F4047A" w:rsidP="54FA3E82" w:rsidRDefault="00F4047A" w14:paraId="3126CFB4" w14:textId="77777777">
      <w:pPr>
        <w:rPr>
          <w:sz w:val="24"/>
        </w:rPr>
      </w:pPr>
    </w:p>
    <w:p w:rsidR="0072408C" w:rsidP="001757E1" w:rsidRDefault="001757E1" w14:paraId="6A12EF91" w14:textId="77777777">
      <w:pPr>
        <w:rPr>
          <w:sz w:val="24"/>
        </w:rPr>
      </w:pPr>
      <w:r w:rsidRPr="001757E1">
        <w:rPr>
          <w:sz w:val="24"/>
        </w:rPr>
        <w:t>Vår Servicetjeneste</w:t>
      </w:r>
      <w:r>
        <w:rPr>
          <w:sz w:val="24"/>
        </w:rPr>
        <w:t xml:space="preserve"> (nasjonalt sentralbord for hjelpemiddelsentralene)</w:t>
      </w:r>
      <w:r w:rsidRPr="001757E1">
        <w:rPr>
          <w:sz w:val="24"/>
        </w:rPr>
        <w:t xml:space="preserve"> har snart "ett års bursdag". </w:t>
      </w:r>
      <w:r w:rsidR="00AD641A">
        <w:rPr>
          <w:sz w:val="24"/>
        </w:rPr>
        <w:t xml:space="preserve">Det er tre hjelpemiddelsentraler som betjener Servicetjenesten, det er Oslo, Førde og Vestfold og Telemark. </w:t>
      </w:r>
    </w:p>
    <w:p w:rsidR="00C711CD" w:rsidP="001757E1" w:rsidRDefault="001757E1" w14:paraId="754B7873" w14:textId="77777777">
      <w:pPr>
        <w:rPr>
          <w:sz w:val="24"/>
        </w:rPr>
      </w:pPr>
      <w:r w:rsidRPr="001757E1">
        <w:rPr>
          <w:sz w:val="24"/>
        </w:rPr>
        <w:t xml:space="preserve">De ansatte i Servicetjenesten tok sats og et stort steg inn i en ukjent verden da Servicetjenesten ble etablert som en ny tjeneste for hjelpemiddelsentralene et år </w:t>
      </w:r>
      <w:r w:rsidRPr="001757E1">
        <w:rPr>
          <w:sz w:val="24"/>
        </w:rPr>
        <w:t xml:space="preserve">tilbake. Mye har endret seg siden oppstart; kompetansen, rutiner og bemanningsplanleggingen. </w:t>
      </w:r>
    </w:p>
    <w:p w:rsidRPr="001757E1" w:rsidR="001757E1" w:rsidP="001757E1" w:rsidRDefault="001757E1" w14:paraId="2D042D87" w14:textId="77777777">
      <w:pPr>
        <w:rPr>
          <w:sz w:val="24"/>
        </w:rPr>
      </w:pPr>
      <w:r w:rsidRPr="001757E1">
        <w:rPr>
          <w:sz w:val="24"/>
        </w:rPr>
        <w:t> </w:t>
      </w:r>
    </w:p>
    <w:p w:rsidRPr="001757E1" w:rsidR="001757E1" w:rsidP="001757E1" w:rsidRDefault="00D45939" w14:paraId="145357EE" w14:textId="381E20C3">
      <w:pPr>
        <w:rPr>
          <w:sz w:val="24"/>
        </w:rPr>
      </w:pPr>
      <w:r>
        <w:rPr>
          <w:sz w:val="24"/>
        </w:rPr>
        <w:t>N</w:t>
      </w:r>
      <w:r w:rsidRPr="001757E1" w:rsidR="001757E1">
        <w:rPr>
          <w:sz w:val="24"/>
        </w:rPr>
        <w:t xml:space="preserve">å lurer Servicetjenesten på hvordan det står til med opplevelsen til brukerorganisasjonene lokalt. </w:t>
      </w:r>
    </w:p>
    <w:p w:rsidR="00F4047A" w:rsidP="54FA3E82" w:rsidRDefault="00F4047A" w14:paraId="38FAF213" w14:textId="5E91C6ED">
      <w:pPr>
        <w:rPr>
          <w:sz w:val="24"/>
        </w:rPr>
      </w:pPr>
    </w:p>
    <w:p w:rsidRPr="000D63DC" w:rsidR="0072408C" w:rsidP="54FA3E82" w:rsidRDefault="006D7E3F" w14:paraId="2F5D6015" w14:textId="77777777">
      <w:pPr>
        <w:rPr>
          <w:sz w:val="24"/>
          <w:u w:val="single"/>
        </w:rPr>
      </w:pPr>
      <w:r w:rsidRPr="000D63DC">
        <w:rPr>
          <w:sz w:val="24"/>
          <w:u w:val="single"/>
        </w:rPr>
        <w:t>Tilbakemelding fra brukerutvalget:</w:t>
      </w:r>
    </w:p>
    <w:p w:rsidR="002E42F2" w:rsidP="54FA3E82" w:rsidRDefault="002E42F2" w14:paraId="26D9C958" w14:textId="77777777">
      <w:pPr>
        <w:rPr>
          <w:sz w:val="24"/>
        </w:rPr>
      </w:pPr>
    </w:p>
    <w:p w:rsidR="006D7E3F" w:rsidP="002E42F2" w:rsidRDefault="000D63DC" w14:paraId="2CB5CE47" w14:textId="50E64AD3">
      <w:pPr>
        <w:pStyle w:val="Listeavsnitt"/>
        <w:numPr>
          <w:ilvl w:val="0"/>
          <w:numId w:val="4"/>
        </w:numPr>
        <w:rPr>
          <w:sz w:val="24"/>
        </w:rPr>
      </w:pPr>
      <w:r>
        <w:rPr>
          <w:sz w:val="24"/>
        </w:rPr>
        <w:t>En brukerorganisasjon som ble spurt hadde sju i styret,</w:t>
      </w:r>
      <w:r w:rsidRPr="002E42F2" w:rsidR="00E10CEA">
        <w:rPr>
          <w:sz w:val="24"/>
        </w:rPr>
        <w:t xml:space="preserve"> en av sju som viste at denne </w:t>
      </w:r>
      <w:r w:rsidRPr="002E42F2" w:rsidR="0072408C">
        <w:rPr>
          <w:sz w:val="24"/>
        </w:rPr>
        <w:t>tjenesten</w:t>
      </w:r>
      <w:r w:rsidRPr="002E42F2" w:rsidR="00E10CEA">
        <w:rPr>
          <w:sz w:val="24"/>
        </w:rPr>
        <w:t xml:space="preserve"> eksisterte. </w:t>
      </w:r>
      <w:r w:rsidR="009024B9">
        <w:rPr>
          <w:sz w:val="24"/>
        </w:rPr>
        <w:t>En h</w:t>
      </w:r>
      <w:r w:rsidRPr="002E42F2" w:rsidR="00E10CEA">
        <w:rPr>
          <w:sz w:val="24"/>
        </w:rPr>
        <w:t>adde et par erfaringer</w:t>
      </w:r>
      <w:r>
        <w:rPr>
          <w:sz w:val="24"/>
        </w:rPr>
        <w:t xml:space="preserve"> med Servicetjenesten og de var «</w:t>
      </w:r>
      <w:r w:rsidRPr="002E42F2" w:rsidR="00E10CEA">
        <w:rPr>
          <w:sz w:val="24"/>
        </w:rPr>
        <w:t>så som så</w:t>
      </w:r>
      <w:r>
        <w:rPr>
          <w:sz w:val="24"/>
        </w:rPr>
        <w:t>»</w:t>
      </w:r>
      <w:r w:rsidRPr="002E42F2" w:rsidR="00E10CEA">
        <w:rPr>
          <w:sz w:val="24"/>
        </w:rPr>
        <w:t>.</w:t>
      </w:r>
    </w:p>
    <w:p w:rsidR="00D90E55" w:rsidP="54FA3E82" w:rsidRDefault="000D63DC" w14:paraId="6240392B" w14:textId="77777777">
      <w:pPr>
        <w:pStyle w:val="Listeavsnitt"/>
        <w:numPr>
          <w:ilvl w:val="0"/>
          <w:numId w:val="4"/>
        </w:numPr>
        <w:rPr>
          <w:sz w:val="24"/>
        </w:rPr>
      </w:pPr>
      <w:r w:rsidRPr="000D63DC">
        <w:rPr>
          <w:sz w:val="24"/>
        </w:rPr>
        <w:t>En terapeut</w:t>
      </w:r>
      <w:r>
        <w:rPr>
          <w:sz w:val="24"/>
        </w:rPr>
        <w:t xml:space="preserve"> l</w:t>
      </w:r>
      <w:r w:rsidRPr="000D63DC" w:rsidR="00E10CEA">
        <w:rPr>
          <w:sz w:val="24"/>
        </w:rPr>
        <w:t>ar være å bruke den</w:t>
      </w:r>
      <w:r w:rsidRPr="000D63DC" w:rsidR="00DE47D2">
        <w:rPr>
          <w:sz w:val="24"/>
        </w:rPr>
        <w:t>. Hun gjør alt annet fremfor å bruke Servicetjenesten, for hun har ikke tid til å vente. Hun ringer direkte til en på hjelpemiddelsentralen.</w:t>
      </w:r>
      <w:r>
        <w:rPr>
          <w:sz w:val="24"/>
        </w:rPr>
        <w:t xml:space="preserve"> </w:t>
      </w:r>
      <w:r w:rsidRPr="000D63DC" w:rsidR="00DA6270">
        <w:rPr>
          <w:sz w:val="24"/>
        </w:rPr>
        <w:t>Når hun har ringt og valgt å bli ringt tilbake, f</w:t>
      </w:r>
      <w:r w:rsidRPr="000D63DC" w:rsidR="00536331">
        <w:rPr>
          <w:sz w:val="24"/>
        </w:rPr>
        <w:t>år</w:t>
      </w:r>
      <w:r>
        <w:rPr>
          <w:sz w:val="24"/>
        </w:rPr>
        <w:t xml:space="preserve"> hun</w:t>
      </w:r>
      <w:r w:rsidRPr="000D63DC" w:rsidR="00536331">
        <w:rPr>
          <w:sz w:val="24"/>
        </w:rPr>
        <w:t xml:space="preserve"> ikke </w:t>
      </w:r>
      <w:proofErr w:type="spellStart"/>
      <w:r w:rsidRPr="000D63DC" w:rsidR="00536331">
        <w:rPr>
          <w:sz w:val="24"/>
        </w:rPr>
        <w:t>tilbakering</w:t>
      </w:r>
      <w:r>
        <w:rPr>
          <w:sz w:val="24"/>
        </w:rPr>
        <w:t>ing</w:t>
      </w:r>
      <w:proofErr w:type="spellEnd"/>
      <w:r>
        <w:rPr>
          <w:sz w:val="24"/>
        </w:rPr>
        <w:t xml:space="preserve"> som lovet.</w:t>
      </w:r>
    </w:p>
    <w:p w:rsidR="00D90E55" w:rsidP="54FA3E82" w:rsidRDefault="00D90E55" w14:paraId="47E00853" w14:textId="77777777">
      <w:pPr>
        <w:pStyle w:val="Listeavsnitt"/>
        <w:numPr>
          <w:ilvl w:val="0"/>
          <w:numId w:val="4"/>
        </w:numPr>
        <w:rPr>
          <w:sz w:val="24"/>
        </w:rPr>
      </w:pPr>
      <w:r>
        <w:rPr>
          <w:sz w:val="24"/>
        </w:rPr>
        <w:t>Et medlem opplever l</w:t>
      </w:r>
      <w:r w:rsidRPr="00D90E55" w:rsidR="00800823">
        <w:rPr>
          <w:sz w:val="24"/>
        </w:rPr>
        <w:t>ang ventetid</w:t>
      </w:r>
      <w:r>
        <w:rPr>
          <w:sz w:val="24"/>
        </w:rPr>
        <w:t>, l</w:t>
      </w:r>
      <w:r w:rsidRPr="00D90E55" w:rsidR="00800823">
        <w:rPr>
          <w:sz w:val="24"/>
        </w:rPr>
        <w:t>ite kunnskap</w:t>
      </w:r>
      <w:r>
        <w:rPr>
          <w:sz w:val="24"/>
        </w:rPr>
        <w:t xml:space="preserve"> og at de bruker</w:t>
      </w:r>
      <w:r w:rsidRPr="00D90E55" w:rsidR="00800823">
        <w:rPr>
          <w:sz w:val="24"/>
        </w:rPr>
        <w:t xml:space="preserve"> lang tid på å slå opp. </w:t>
      </w:r>
      <w:r w:rsidRPr="00D90E55" w:rsidR="001F2325">
        <w:rPr>
          <w:sz w:val="24"/>
        </w:rPr>
        <w:t>Noen</w:t>
      </w:r>
      <w:r>
        <w:rPr>
          <w:sz w:val="24"/>
        </w:rPr>
        <w:t xml:space="preserve"> innringere</w:t>
      </w:r>
      <w:r w:rsidRPr="00D90E55" w:rsidR="001F2325">
        <w:rPr>
          <w:sz w:val="24"/>
        </w:rPr>
        <w:t xml:space="preserve"> h</w:t>
      </w:r>
      <w:r w:rsidRPr="00D90E55" w:rsidR="00800823">
        <w:rPr>
          <w:sz w:val="24"/>
        </w:rPr>
        <w:t xml:space="preserve">ar fått spydige svar når det gjelder brukerpass. Noen har god erfaring, men </w:t>
      </w:r>
      <w:r>
        <w:rPr>
          <w:sz w:val="24"/>
        </w:rPr>
        <w:t>Servicetjenesten</w:t>
      </w:r>
      <w:r w:rsidRPr="00D90E55" w:rsidR="00800823">
        <w:rPr>
          <w:sz w:val="24"/>
        </w:rPr>
        <w:t xml:space="preserve"> er for lite kjent.</w:t>
      </w:r>
      <w:r w:rsidRPr="00D90E55" w:rsidR="00382A72">
        <w:rPr>
          <w:sz w:val="24"/>
        </w:rPr>
        <w:t xml:space="preserve"> Chatbot Frida gir ikke ut dette </w:t>
      </w:r>
      <w:r w:rsidRPr="00D90E55" w:rsidR="001F2325">
        <w:rPr>
          <w:sz w:val="24"/>
        </w:rPr>
        <w:t>nummeret</w:t>
      </w:r>
      <w:r>
        <w:rPr>
          <w:sz w:val="24"/>
        </w:rPr>
        <w:t xml:space="preserve"> og det er v</w:t>
      </w:r>
      <w:r w:rsidRPr="00D90E55" w:rsidR="001F2325">
        <w:rPr>
          <w:sz w:val="24"/>
        </w:rPr>
        <w:t>anskelig</w:t>
      </w:r>
      <w:r w:rsidRPr="00D90E55" w:rsidR="00382A72">
        <w:rPr>
          <w:sz w:val="24"/>
        </w:rPr>
        <w:t xml:space="preserve"> å finne nummeret på nav.no.</w:t>
      </w:r>
    </w:p>
    <w:p w:rsidR="001F2325" w:rsidP="54FA3E82" w:rsidRDefault="00D90E55" w14:paraId="1AD181ED" w14:textId="42397EF4">
      <w:pPr>
        <w:pStyle w:val="Listeavsnitt"/>
        <w:numPr>
          <w:ilvl w:val="0"/>
          <w:numId w:val="4"/>
        </w:numPr>
        <w:rPr>
          <w:sz w:val="24"/>
        </w:rPr>
      </w:pPr>
      <w:r>
        <w:rPr>
          <w:sz w:val="24"/>
        </w:rPr>
        <w:t>En annen kommunalt ansatt b</w:t>
      </w:r>
      <w:r w:rsidRPr="00D90E55" w:rsidR="00382A72">
        <w:rPr>
          <w:sz w:val="24"/>
        </w:rPr>
        <w:t xml:space="preserve">ruker heller ikke </w:t>
      </w:r>
      <w:r w:rsidRPr="00D90E55">
        <w:rPr>
          <w:sz w:val="24"/>
        </w:rPr>
        <w:t>Ser</w:t>
      </w:r>
      <w:r>
        <w:rPr>
          <w:sz w:val="24"/>
        </w:rPr>
        <w:t>vicetjenesten</w:t>
      </w:r>
      <w:r w:rsidRPr="00D90E55" w:rsidR="00382A72">
        <w:rPr>
          <w:sz w:val="24"/>
        </w:rPr>
        <w:t>. Han har fått krypterte brukerlister</w:t>
      </w:r>
      <w:r>
        <w:rPr>
          <w:sz w:val="24"/>
        </w:rPr>
        <w:t xml:space="preserve"> og</w:t>
      </w:r>
      <w:r w:rsidRPr="00D90E55" w:rsidR="00382A72">
        <w:rPr>
          <w:sz w:val="24"/>
        </w:rPr>
        <w:t xml:space="preserve"> finner mye svar der</w:t>
      </w:r>
      <w:r w:rsidRPr="00D90E55" w:rsidR="00A4687D">
        <w:rPr>
          <w:sz w:val="24"/>
        </w:rPr>
        <w:t>.</w:t>
      </w:r>
      <w:r>
        <w:rPr>
          <w:sz w:val="24"/>
        </w:rPr>
        <w:t xml:space="preserve"> Han opplever at</w:t>
      </w:r>
      <w:r w:rsidRPr="00D90E55" w:rsidR="001F2325">
        <w:rPr>
          <w:sz w:val="24"/>
        </w:rPr>
        <w:t xml:space="preserve"> flere ringer kommunen for å få svar på spørsmål.</w:t>
      </w:r>
    </w:p>
    <w:p w:rsidR="00C71C36" w:rsidP="54FA3E82" w:rsidRDefault="00C71C36" w14:paraId="5F6858AB" w14:textId="77777777">
      <w:pPr>
        <w:pStyle w:val="Listeavsnitt"/>
        <w:numPr>
          <w:ilvl w:val="0"/>
          <w:numId w:val="4"/>
        </w:numPr>
        <w:rPr>
          <w:sz w:val="24"/>
        </w:rPr>
      </w:pPr>
      <w:r>
        <w:rPr>
          <w:sz w:val="24"/>
        </w:rPr>
        <w:t>En annen organisasjon har trykt på knappen for å bli ringt opp igjen, men det skjer ikke.</w:t>
      </w:r>
    </w:p>
    <w:p w:rsidR="00536331" w:rsidP="54FA3E82" w:rsidRDefault="00C71C36" w14:paraId="4B6BF1FB" w14:textId="445A3E90">
      <w:pPr>
        <w:pStyle w:val="Listeavsnitt"/>
        <w:numPr>
          <w:ilvl w:val="0"/>
          <w:numId w:val="4"/>
        </w:numPr>
        <w:rPr>
          <w:sz w:val="24"/>
        </w:rPr>
      </w:pPr>
      <w:r>
        <w:rPr>
          <w:sz w:val="24"/>
        </w:rPr>
        <w:t>Et medlem ringte inn, og hun viste at de var nye. Og det var godt, for de fant ikke saken. Da hun ringe en annen gang, var saken der.</w:t>
      </w:r>
    </w:p>
    <w:p w:rsidR="00D45939" w:rsidP="00D45939" w:rsidRDefault="00D45939" w14:paraId="63E9FFD3" w14:textId="77777777">
      <w:pPr>
        <w:rPr>
          <w:sz w:val="24"/>
        </w:rPr>
      </w:pPr>
    </w:p>
    <w:p w:rsidRPr="001757E1" w:rsidR="00D45939" w:rsidP="00D45939" w:rsidRDefault="00D45939" w14:paraId="1BE84816" w14:textId="2EB01AF2">
      <w:pPr>
        <w:rPr>
          <w:sz w:val="24"/>
        </w:rPr>
      </w:pPr>
      <w:r w:rsidRPr="001757E1">
        <w:rPr>
          <w:sz w:val="24"/>
        </w:rPr>
        <w:t xml:space="preserve">Svarprosent på telefonen har gått opp og ventetiden har gått ned. Så de </w:t>
      </w:r>
      <w:r>
        <w:rPr>
          <w:sz w:val="24"/>
        </w:rPr>
        <w:t xml:space="preserve">ansatte </w:t>
      </w:r>
      <w:r w:rsidR="0047458D">
        <w:rPr>
          <w:sz w:val="24"/>
        </w:rPr>
        <w:t xml:space="preserve">på Servicetjenesten </w:t>
      </w:r>
      <w:r w:rsidRPr="001757E1">
        <w:rPr>
          <w:sz w:val="24"/>
        </w:rPr>
        <w:t>kjenner på stor glede. </w:t>
      </w:r>
      <w:r>
        <w:rPr>
          <w:sz w:val="24"/>
        </w:rPr>
        <w:t>I løpet av året skal Servicetjenesten få et kompetanseløft.</w:t>
      </w:r>
      <w:r w:rsidR="0047458D">
        <w:rPr>
          <w:sz w:val="24"/>
        </w:rPr>
        <w:t xml:space="preserve"> I mars 2026 har Servicetjenesten eksistert i et år, og det jobbes kontinuerlig med forbedring og utvikling.</w:t>
      </w:r>
    </w:p>
    <w:p w:rsidR="00F4047A" w:rsidP="54FA3E82" w:rsidRDefault="00F4047A" w14:paraId="0E2599E6" w14:textId="77777777">
      <w:pPr>
        <w:rPr>
          <w:sz w:val="24"/>
        </w:rPr>
      </w:pPr>
    </w:p>
    <w:p w:rsidR="00F4047A" w:rsidP="54FA3E82" w:rsidRDefault="00F4047A" w14:paraId="538DBB9C" w14:textId="77777777">
      <w:pPr>
        <w:rPr>
          <w:sz w:val="24"/>
        </w:rPr>
      </w:pPr>
    </w:p>
    <w:p w:rsidRPr="00F4047A" w:rsidR="00F4047A" w:rsidP="0543940E" w:rsidRDefault="007E6CE0" w14:paraId="7F632C34" w14:textId="5968A1E9">
      <w:pPr>
        <w:rPr>
          <w:b/>
          <w:bCs/>
          <w:sz w:val="24"/>
        </w:rPr>
      </w:pPr>
      <w:r>
        <w:rPr>
          <w:b/>
          <w:bCs/>
          <w:sz w:val="24"/>
        </w:rPr>
        <w:t>00</w:t>
      </w:r>
      <w:r w:rsidRPr="0543940E" w:rsidR="00F4047A">
        <w:rPr>
          <w:b/>
          <w:bCs/>
          <w:sz w:val="24"/>
        </w:rPr>
        <w:t>/2</w:t>
      </w:r>
      <w:r w:rsidRPr="0543940E" w:rsidR="17FC1A4F">
        <w:rPr>
          <w:b/>
          <w:bCs/>
          <w:sz w:val="24"/>
        </w:rPr>
        <w:t>6</w:t>
      </w:r>
      <w:r w:rsidRPr="0543940E" w:rsidR="00F4047A">
        <w:rPr>
          <w:b/>
          <w:bCs/>
          <w:sz w:val="24"/>
        </w:rPr>
        <w:t xml:space="preserve"> – </w:t>
      </w:r>
      <w:r>
        <w:rPr>
          <w:b/>
          <w:bCs/>
          <w:sz w:val="24"/>
        </w:rPr>
        <w:t>Eventuelt</w:t>
      </w:r>
    </w:p>
    <w:p w:rsidR="00F4047A" w:rsidP="54FA3E82" w:rsidRDefault="00F4047A" w14:paraId="1AA3D39C" w14:textId="77777777">
      <w:pPr>
        <w:rPr>
          <w:sz w:val="24"/>
        </w:rPr>
      </w:pPr>
    </w:p>
    <w:p w:rsidRPr="0047498B" w:rsidR="0047498B" w:rsidP="54FA3E82" w:rsidRDefault="0047498B" w14:paraId="2120E6B3" w14:textId="4F16CD39">
      <w:pPr>
        <w:rPr>
          <w:sz w:val="24"/>
          <w:u w:val="single"/>
        </w:rPr>
      </w:pPr>
      <w:r w:rsidRPr="0047498B">
        <w:rPr>
          <w:sz w:val="24"/>
          <w:u w:val="single"/>
        </w:rPr>
        <w:t>Fast medlem til brukerutvalget</w:t>
      </w:r>
    </w:p>
    <w:p w:rsidR="00F4047A" w:rsidP="54FA3E82" w:rsidRDefault="000F7BBA" w14:paraId="38B0078D" w14:textId="0D94D0F4">
      <w:pPr>
        <w:rPr>
          <w:sz w:val="24"/>
        </w:rPr>
      </w:pPr>
      <w:r>
        <w:rPr>
          <w:sz w:val="24"/>
        </w:rPr>
        <w:t xml:space="preserve">Line </w:t>
      </w:r>
      <w:proofErr w:type="spellStart"/>
      <w:r>
        <w:rPr>
          <w:sz w:val="24"/>
        </w:rPr>
        <w:t>Vegum</w:t>
      </w:r>
      <w:proofErr w:type="spellEnd"/>
      <w:r>
        <w:rPr>
          <w:sz w:val="24"/>
        </w:rPr>
        <w:t xml:space="preserve"> fra </w:t>
      </w:r>
      <w:r w:rsidR="00210734">
        <w:rPr>
          <w:sz w:val="24"/>
        </w:rPr>
        <w:t>SAFO</w:t>
      </w:r>
      <w:r>
        <w:rPr>
          <w:sz w:val="24"/>
        </w:rPr>
        <w:t xml:space="preserve"> har </w:t>
      </w:r>
      <w:proofErr w:type="spellStart"/>
      <w:r>
        <w:rPr>
          <w:sz w:val="24"/>
        </w:rPr>
        <w:t>trekt</w:t>
      </w:r>
      <w:proofErr w:type="spellEnd"/>
      <w:r>
        <w:rPr>
          <w:sz w:val="24"/>
        </w:rPr>
        <w:t xml:space="preserve"> seg</w:t>
      </w:r>
      <w:r w:rsidR="00210734">
        <w:rPr>
          <w:sz w:val="24"/>
        </w:rPr>
        <w:t xml:space="preserve"> som medlem i brukerutvalget. SAFO jobber med å finne en stedfortreder. Hjelpemiddelsentralen oppfordrer SAFO til å høre med noen </w:t>
      </w:r>
      <w:r w:rsidR="00C71C36">
        <w:rPr>
          <w:sz w:val="24"/>
        </w:rPr>
        <w:t xml:space="preserve">i </w:t>
      </w:r>
      <w:proofErr w:type="spellStart"/>
      <w:r w:rsidR="00C71C36">
        <w:rPr>
          <w:sz w:val="24"/>
        </w:rPr>
        <w:t>ungdsomsgruppen</w:t>
      </w:r>
      <w:proofErr w:type="spellEnd"/>
      <w:r w:rsidR="00932A92">
        <w:rPr>
          <w:sz w:val="24"/>
        </w:rPr>
        <w:t>, dette</w:t>
      </w:r>
      <w:r w:rsidR="00210734">
        <w:rPr>
          <w:sz w:val="24"/>
        </w:rPr>
        <w:t xml:space="preserve"> for å få den</w:t>
      </w:r>
      <w:r w:rsidR="00ED66FB">
        <w:rPr>
          <w:sz w:val="24"/>
        </w:rPr>
        <w:t xml:space="preserve"> </w:t>
      </w:r>
      <w:r w:rsidR="00932A92">
        <w:rPr>
          <w:sz w:val="24"/>
        </w:rPr>
        <w:t xml:space="preserve">unge </w:t>
      </w:r>
      <w:r w:rsidR="00ED66FB">
        <w:rPr>
          <w:sz w:val="24"/>
        </w:rPr>
        <w:t>stemmen inn i brukerutvalget også.</w:t>
      </w:r>
    </w:p>
    <w:p w:rsidR="0047616D" w:rsidP="54FA3E82" w:rsidRDefault="0047616D" w14:paraId="05641ACD" w14:textId="77777777">
      <w:pPr>
        <w:rPr>
          <w:sz w:val="24"/>
        </w:rPr>
      </w:pPr>
    </w:p>
    <w:p w:rsidR="0047616D" w:rsidP="54FA3E82" w:rsidRDefault="0047616D" w14:paraId="7455E870" w14:textId="6D5D1E82">
      <w:pPr>
        <w:rPr>
          <w:sz w:val="24"/>
          <w:u w:val="single"/>
        </w:rPr>
      </w:pPr>
      <w:r w:rsidRPr="00866386">
        <w:rPr>
          <w:sz w:val="24"/>
          <w:u w:val="single"/>
        </w:rPr>
        <w:t xml:space="preserve">Er </w:t>
      </w:r>
      <w:proofErr w:type="spellStart"/>
      <w:r w:rsidRPr="00866386">
        <w:rPr>
          <w:sz w:val="24"/>
          <w:u w:val="single"/>
        </w:rPr>
        <w:t>LiveLens</w:t>
      </w:r>
      <w:proofErr w:type="spellEnd"/>
      <w:r w:rsidRPr="00866386">
        <w:rPr>
          <w:sz w:val="24"/>
          <w:u w:val="single"/>
        </w:rPr>
        <w:t xml:space="preserve"> universelt </w:t>
      </w:r>
      <w:r w:rsidRPr="000A0127">
        <w:rPr>
          <w:sz w:val="24"/>
          <w:u w:val="single"/>
        </w:rPr>
        <w:t>utformet</w:t>
      </w:r>
      <w:r w:rsidRPr="000A0127" w:rsidR="00866386">
        <w:rPr>
          <w:sz w:val="24"/>
          <w:u w:val="single"/>
        </w:rPr>
        <w:t>, s</w:t>
      </w:r>
      <w:r w:rsidRPr="000A0127" w:rsidR="00731936">
        <w:rPr>
          <w:sz w:val="24"/>
          <w:u w:val="single"/>
        </w:rPr>
        <w:t xml:space="preserve">lik at det passer til </w:t>
      </w:r>
      <w:r w:rsidRPr="000A0127" w:rsidR="00866386">
        <w:rPr>
          <w:sz w:val="24"/>
          <w:u w:val="single"/>
        </w:rPr>
        <w:t xml:space="preserve">for eksempel </w:t>
      </w:r>
      <w:r w:rsidRPr="000A0127" w:rsidR="00731936">
        <w:rPr>
          <w:sz w:val="24"/>
          <w:u w:val="single"/>
        </w:rPr>
        <w:t>skjermleser</w:t>
      </w:r>
      <w:r w:rsidRPr="000A0127" w:rsidR="00866386">
        <w:rPr>
          <w:sz w:val="24"/>
          <w:u w:val="single"/>
        </w:rPr>
        <w:t>?</w:t>
      </w:r>
    </w:p>
    <w:p w:rsidRPr="0099492D" w:rsidR="0099492D" w:rsidP="0099492D" w:rsidRDefault="00645399" w14:paraId="431C5375" w14:textId="34FBB412">
      <w:pPr>
        <w:rPr>
          <w:sz w:val="24"/>
        </w:rPr>
      </w:pPr>
      <w:r>
        <w:rPr>
          <w:sz w:val="24"/>
        </w:rPr>
        <w:t>Vi har undersøkt med avdeling for tjenesteinovasjon, og de svarer følgende:</w:t>
      </w:r>
      <w:r w:rsidR="0099492D">
        <w:rPr>
          <w:sz w:val="24"/>
        </w:rPr>
        <w:t xml:space="preserve"> </w:t>
      </w:r>
      <w:r w:rsidR="0099492D">
        <w:rPr>
          <w:sz w:val="24"/>
        </w:rPr>
        <w:br/>
      </w:r>
      <w:proofErr w:type="spellStart"/>
      <w:r w:rsidRPr="00645399" w:rsidR="0099492D">
        <w:rPr>
          <w:i/>
          <w:iCs/>
          <w:sz w:val="24"/>
        </w:rPr>
        <w:t>GoTo</w:t>
      </w:r>
      <w:proofErr w:type="spellEnd"/>
      <w:r w:rsidRPr="00645399" w:rsidR="0099492D">
        <w:rPr>
          <w:i/>
          <w:iCs/>
          <w:sz w:val="24"/>
        </w:rPr>
        <w:t xml:space="preserve"> Live Lens operatørpanel </w:t>
      </w:r>
      <w:r w:rsidRPr="00645399">
        <w:rPr>
          <w:i/>
          <w:iCs/>
          <w:sz w:val="24"/>
        </w:rPr>
        <w:t xml:space="preserve">er </w:t>
      </w:r>
      <w:r w:rsidRPr="00645399" w:rsidR="0099492D">
        <w:rPr>
          <w:i/>
          <w:iCs/>
          <w:sz w:val="24"/>
        </w:rPr>
        <w:t xml:space="preserve">ikke universelt utformet i definisjonens rette forstand. Det som er viktig å huske er at dette er en applikasjon som styres og formidles 100% av nettleseren, og hvis nettleseren er rigga for skjermleser, så er </w:t>
      </w:r>
      <w:proofErr w:type="spellStart"/>
      <w:r w:rsidRPr="00645399" w:rsidR="0099492D">
        <w:rPr>
          <w:i/>
          <w:iCs/>
          <w:sz w:val="24"/>
        </w:rPr>
        <w:t>GoTo</w:t>
      </w:r>
      <w:proofErr w:type="spellEnd"/>
      <w:r w:rsidRPr="00645399" w:rsidR="0099492D">
        <w:rPr>
          <w:i/>
          <w:iCs/>
          <w:sz w:val="24"/>
        </w:rPr>
        <w:t xml:space="preserve"> Live Lens også det til en viss gra</w:t>
      </w:r>
      <w:r w:rsidRPr="00645399">
        <w:rPr>
          <w:i/>
          <w:iCs/>
          <w:sz w:val="24"/>
        </w:rPr>
        <w:t>d</w:t>
      </w:r>
      <w:r w:rsidRPr="00645399" w:rsidR="0099492D">
        <w:rPr>
          <w:i/>
          <w:iCs/>
          <w:sz w:val="24"/>
        </w:rPr>
        <w:t>. Men om rekkefølgen på informasjonsblokkene leses i en rekkefølge som gir mening, vet jeg dessverre ikke.</w:t>
      </w:r>
    </w:p>
    <w:p w:rsidR="000A0127" w:rsidP="54FA3E82" w:rsidRDefault="000A0127" w14:paraId="5AEFED22" w14:textId="30BA75DD">
      <w:pPr>
        <w:rPr>
          <w:sz w:val="24"/>
        </w:rPr>
      </w:pPr>
    </w:p>
    <w:p w:rsidR="00EB6D77" w:rsidP="54FA3E82" w:rsidRDefault="00EB6D77" w14:paraId="6E486F1D" w14:textId="77777777">
      <w:pPr>
        <w:rPr>
          <w:sz w:val="24"/>
        </w:rPr>
      </w:pPr>
    </w:p>
    <w:p w:rsidRPr="000A0127" w:rsidR="0047616D" w:rsidP="00731936" w:rsidRDefault="005117E9" w14:paraId="77D73338" w14:textId="7CF02904">
      <w:pPr>
        <w:tabs>
          <w:tab w:val="left" w:pos="747"/>
        </w:tabs>
        <w:rPr>
          <w:sz w:val="24"/>
          <w:u w:val="single"/>
        </w:rPr>
      </w:pPr>
      <w:r w:rsidRPr="000A0127">
        <w:rPr>
          <w:sz w:val="24"/>
          <w:u w:val="single"/>
        </w:rPr>
        <w:t>Kan de som har brukerpass</w:t>
      </w:r>
      <w:r w:rsidRPr="000A0127" w:rsidR="00731936">
        <w:rPr>
          <w:sz w:val="24"/>
          <w:u w:val="single"/>
        </w:rPr>
        <w:t xml:space="preserve"> søke digitalt?</w:t>
      </w:r>
    </w:p>
    <w:p w:rsidRPr="00C7267E" w:rsidR="00C7267E" w:rsidP="00C7267E" w:rsidRDefault="00C7267E" w14:paraId="2E80B0DB" w14:textId="63184C56">
      <w:pPr>
        <w:tabs>
          <w:tab w:val="left" w:pos="747"/>
        </w:tabs>
        <w:rPr>
          <w:sz w:val="24"/>
        </w:rPr>
      </w:pPr>
      <w:r w:rsidRPr="00C7267E">
        <w:rPr>
          <w:sz w:val="24"/>
        </w:rPr>
        <w:t>Bestillingsordningen er en forenklet formidling av enkle hjelpemidler ikke krever søknad. D</w:t>
      </w:r>
      <w:r w:rsidR="00450357">
        <w:rPr>
          <w:sz w:val="24"/>
        </w:rPr>
        <w:t>en</w:t>
      </w:r>
      <w:r w:rsidRPr="00C7267E">
        <w:rPr>
          <w:sz w:val="24"/>
        </w:rPr>
        <w:t xml:space="preserve"> som har </w:t>
      </w:r>
      <w:r w:rsidRPr="00C7267E" w:rsidR="00790E81">
        <w:rPr>
          <w:sz w:val="24"/>
        </w:rPr>
        <w:t>brukerpass,</w:t>
      </w:r>
      <w:r w:rsidRPr="00C7267E">
        <w:rPr>
          <w:sz w:val="24"/>
        </w:rPr>
        <w:t xml:space="preserve"> kan også benytte denne ordningen. Vi anbefaler at d</w:t>
      </w:r>
      <w:r w:rsidR="00450357">
        <w:rPr>
          <w:sz w:val="24"/>
        </w:rPr>
        <w:t>en som har brukerpass</w:t>
      </w:r>
      <w:r w:rsidRPr="00C7267E">
        <w:rPr>
          <w:sz w:val="24"/>
        </w:rPr>
        <w:t xml:space="preserve"> gjennomfører godkjenningskurs før bestillingsordningen</w:t>
      </w:r>
      <w:r w:rsidR="00450357">
        <w:rPr>
          <w:sz w:val="24"/>
        </w:rPr>
        <w:t xml:space="preserve"> tas i bruk</w:t>
      </w:r>
      <w:r w:rsidRPr="00C7267E">
        <w:rPr>
          <w:sz w:val="24"/>
        </w:rPr>
        <w:t>. Kurset er lett tilgjengelig som </w:t>
      </w:r>
      <w:hyperlink w:history="1" r:id="rId16">
        <w:r w:rsidRPr="00C7267E">
          <w:rPr>
            <w:rStyle w:val="Hyperkobling"/>
            <w:sz w:val="24"/>
          </w:rPr>
          <w:t>e-læring på kunnskapsbanken.net</w:t>
        </w:r>
      </w:hyperlink>
      <w:r w:rsidRPr="00C7267E">
        <w:rPr>
          <w:sz w:val="24"/>
        </w:rPr>
        <w:t>.</w:t>
      </w:r>
    </w:p>
    <w:p w:rsidRPr="00C7267E" w:rsidR="00C7267E" w:rsidP="00C7267E" w:rsidRDefault="00C7267E" w14:paraId="1A0D8E83" w14:textId="77777777">
      <w:pPr>
        <w:tabs>
          <w:tab w:val="left" w:pos="747"/>
        </w:tabs>
        <w:rPr>
          <w:sz w:val="24"/>
        </w:rPr>
      </w:pPr>
      <w:r w:rsidRPr="00C7267E">
        <w:rPr>
          <w:sz w:val="24"/>
        </w:rPr>
        <w:t>Per i dag er det kun kommunalt ansatte som kan sende bestillinger digitalt.</w:t>
      </w:r>
    </w:p>
    <w:p w:rsidRPr="00C7267E" w:rsidR="00C7267E" w:rsidP="00C7267E" w:rsidRDefault="00C7267E" w14:paraId="1520FFF9" w14:textId="70C150E2">
      <w:pPr>
        <w:tabs>
          <w:tab w:val="left" w:pos="747"/>
        </w:tabs>
        <w:rPr>
          <w:sz w:val="24"/>
        </w:rPr>
      </w:pPr>
      <w:r w:rsidRPr="00C7267E">
        <w:rPr>
          <w:sz w:val="24"/>
        </w:rPr>
        <w:t>D</w:t>
      </w:r>
      <w:r w:rsidR="00060894">
        <w:rPr>
          <w:sz w:val="24"/>
        </w:rPr>
        <w:t>en som har brukerpass</w:t>
      </w:r>
      <w:r w:rsidRPr="00C7267E">
        <w:rPr>
          <w:sz w:val="24"/>
        </w:rPr>
        <w:t xml:space="preserve"> må velge "Send i posten" og får et web-basert skjema som må fylle</w:t>
      </w:r>
      <w:r w:rsidR="00060894">
        <w:rPr>
          <w:sz w:val="24"/>
        </w:rPr>
        <w:t>s</w:t>
      </w:r>
      <w:r w:rsidRPr="00C7267E">
        <w:rPr>
          <w:sz w:val="24"/>
        </w:rPr>
        <w:t xml:space="preserve"> ut, laste</w:t>
      </w:r>
      <w:r w:rsidR="00060894">
        <w:rPr>
          <w:sz w:val="24"/>
        </w:rPr>
        <w:t>s</w:t>
      </w:r>
      <w:r w:rsidRPr="00C7267E">
        <w:rPr>
          <w:sz w:val="24"/>
        </w:rPr>
        <w:t xml:space="preserve"> ned, skrive</w:t>
      </w:r>
      <w:r w:rsidR="00060894">
        <w:rPr>
          <w:sz w:val="24"/>
        </w:rPr>
        <w:t>s</w:t>
      </w:r>
      <w:r w:rsidRPr="00C7267E">
        <w:rPr>
          <w:sz w:val="24"/>
        </w:rPr>
        <w:t xml:space="preserve"> ut, signere</w:t>
      </w:r>
      <w:r w:rsidR="00060894">
        <w:rPr>
          <w:sz w:val="24"/>
        </w:rPr>
        <w:t>s</w:t>
      </w:r>
      <w:r w:rsidRPr="00C7267E">
        <w:rPr>
          <w:sz w:val="24"/>
        </w:rPr>
        <w:t xml:space="preserve"> og sende</w:t>
      </w:r>
      <w:r w:rsidR="00060894">
        <w:rPr>
          <w:sz w:val="24"/>
        </w:rPr>
        <w:t>s</w:t>
      </w:r>
      <w:r w:rsidRPr="00C7267E">
        <w:rPr>
          <w:sz w:val="24"/>
        </w:rPr>
        <w:t xml:space="preserve"> i posten.</w:t>
      </w:r>
    </w:p>
    <w:p w:rsidR="00C7267E" w:rsidP="00731936" w:rsidRDefault="00C7267E" w14:paraId="2A00BD98" w14:textId="19F68A38">
      <w:pPr>
        <w:tabs>
          <w:tab w:val="left" w:pos="747"/>
        </w:tabs>
        <w:rPr>
          <w:sz w:val="24"/>
        </w:rPr>
      </w:pPr>
      <w:r>
        <w:rPr>
          <w:sz w:val="24"/>
        </w:rPr>
        <w:t xml:space="preserve">For hjelpemidler som ikke kommer inn under </w:t>
      </w:r>
      <w:r w:rsidR="00026DB3">
        <w:rPr>
          <w:sz w:val="24"/>
        </w:rPr>
        <w:t>bestillings</w:t>
      </w:r>
      <w:r>
        <w:rPr>
          <w:sz w:val="24"/>
        </w:rPr>
        <w:t>ordningen, må det sendes papirsøknad.</w:t>
      </w:r>
    </w:p>
    <w:p w:rsidR="00C71C36" w:rsidP="00731936" w:rsidRDefault="00C71C36" w14:paraId="58CA0A2E" w14:textId="77777777">
      <w:pPr>
        <w:tabs>
          <w:tab w:val="left" w:pos="747"/>
        </w:tabs>
        <w:rPr>
          <w:sz w:val="24"/>
        </w:rPr>
      </w:pPr>
    </w:p>
    <w:p w:rsidRPr="00026DB3" w:rsidR="00026DB3" w:rsidP="00731936" w:rsidRDefault="00026DB3" w14:paraId="6FF33C1D" w14:textId="5B48F7A6">
      <w:pPr>
        <w:tabs>
          <w:tab w:val="left" w:pos="747"/>
        </w:tabs>
        <w:rPr>
          <w:sz w:val="24"/>
          <w:u w:val="single"/>
        </w:rPr>
      </w:pPr>
      <w:r w:rsidRPr="00026DB3">
        <w:rPr>
          <w:sz w:val="24"/>
          <w:u w:val="single"/>
        </w:rPr>
        <w:t>Utvalgsgodtgjørelse</w:t>
      </w:r>
    </w:p>
    <w:p w:rsidR="00D3262B" w:rsidP="00731936" w:rsidRDefault="00C71C36" w14:paraId="56568900" w14:textId="0EAC67CE">
      <w:pPr>
        <w:tabs>
          <w:tab w:val="left" w:pos="747"/>
        </w:tabs>
        <w:rPr>
          <w:sz w:val="24"/>
        </w:rPr>
      </w:pPr>
      <w:r>
        <w:rPr>
          <w:sz w:val="24"/>
        </w:rPr>
        <w:t xml:space="preserve">Det med </w:t>
      </w:r>
      <w:r w:rsidR="00790E81">
        <w:rPr>
          <w:sz w:val="24"/>
        </w:rPr>
        <w:t xml:space="preserve">å søke om </w:t>
      </w:r>
      <w:r>
        <w:rPr>
          <w:sz w:val="24"/>
        </w:rPr>
        <w:t xml:space="preserve">utvalgsgodtgjørelse er vanskelig! </w:t>
      </w:r>
      <w:r w:rsidR="00026DB3">
        <w:rPr>
          <w:sz w:val="24"/>
        </w:rPr>
        <w:t>Stemmen</w:t>
      </w:r>
      <w:r>
        <w:rPr>
          <w:sz w:val="24"/>
        </w:rPr>
        <w:t xml:space="preserve"> på </w:t>
      </w:r>
      <w:r w:rsidR="00072DE5">
        <w:rPr>
          <w:sz w:val="24"/>
        </w:rPr>
        <w:t>veillednings</w:t>
      </w:r>
      <w:r w:rsidR="00D3262B">
        <w:rPr>
          <w:sz w:val="24"/>
        </w:rPr>
        <w:t>videoen</w:t>
      </w:r>
      <w:r w:rsidR="00C630D6">
        <w:rPr>
          <w:sz w:val="24"/>
        </w:rPr>
        <w:t xml:space="preserve"> </w:t>
      </w:r>
      <w:r w:rsidR="00072DE5">
        <w:rPr>
          <w:sz w:val="24"/>
        </w:rPr>
        <w:t xml:space="preserve">som ligger på nav.no </w:t>
      </w:r>
      <w:r w:rsidR="00C630D6">
        <w:rPr>
          <w:sz w:val="24"/>
        </w:rPr>
        <w:t>er veldig vanskelig å forstå / oppfatte</w:t>
      </w:r>
      <w:r w:rsidR="00D3262B">
        <w:rPr>
          <w:sz w:val="24"/>
        </w:rPr>
        <w:t xml:space="preserve">. </w:t>
      </w:r>
      <w:r w:rsidR="00072DE5">
        <w:rPr>
          <w:sz w:val="24"/>
        </w:rPr>
        <w:t>Hjelpemiddelsentralen gir tilbakemelding på dette.</w:t>
      </w:r>
    </w:p>
    <w:p w:rsidR="00073697" w:rsidP="00731936" w:rsidRDefault="00073697" w14:paraId="4E21ABA3" w14:textId="77777777">
      <w:pPr>
        <w:tabs>
          <w:tab w:val="left" w:pos="747"/>
        </w:tabs>
        <w:rPr>
          <w:sz w:val="24"/>
        </w:rPr>
      </w:pPr>
    </w:p>
    <w:p w:rsidRPr="00073697" w:rsidR="00073697" w:rsidP="00731936" w:rsidRDefault="00073697" w14:paraId="4C3BD171" w14:textId="3BDEA3E2">
      <w:pPr>
        <w:tabs>
          <w:tab w:val="left" w:pos="747"/>
        </w:tabs>
        <w:rPr>
          <w:sz w:val="24"/>
          <w:u w:val="single"/>
        </w:rPr>
      </w:pPr>
      <w:r w:rsidRPr="00073697">
        <w:rPr>
          <w:sz w:val="24"/>
          <w:u w:val="single"/>
        </w:rPr>
        <w:t>Teksting</w:t>
      </w:r>
    </w:p>
    <w:p w:rsidR="00073697" w:rsidP="00073697" w:rsidRDefault="00073697" w14:paraId="65831E68" w14:textId="77777777">
      <w:pPr>
        <w:tabs>
          <w:tab w:val="left" w:pos="747"/>
        </w:tabs>
        <w:rPr>
          <w:sz w:val="24"/>
        </w:rPr>
      </w:pPr>
      <w:r>
        <w:rPr>
          <w:sz w:val="24"/>
        </w:rPr>
        <w:t xml:space="preserve">Teksting med AI på </w:t>
      </w:r>
      <w:proofErr w:type="spellStart"/>
      <w:r>
        <w:rPr>
          <w:sz w:val="24"/>
        </w:rPr>
        <w:t>youtobe</w:t>
      </w:r>
      <w:proofErr w:type="spellEnd"/>
      <w:r>
        <w:rPr>
          <w:sz w:val="24"/>
        </w:rPr>
        <w:t xml:space="preserve"> er veldig bra, en god hjelp for de som sliter med hørselen.</w:t>
      </w:r>
    </w:p>
    <w:p w:rsidR="00BA4B97" w:rsidP="00731936" w:rsidRDefault="00BA4B97" w14:paraId="1F43E31E" w14:textId="77777777">
      <w:pPr>
        <w:tabs>
          <w:tab w:val="left" w:pos="747"/>
        </w:tabs>
        <w:rPr>
          <w:sz w:val="24"/>
        </w:rPr>
      </w:pPr>
    </w:p>
    <w:p w:rsidR="00533C2F" w:rsidP="00731936" w:rsidRDefault="00BA4B97" w14:paraId="009D4614" w14:textId="0EDD22ED">
      <w:pPr>
        <w:tabs>
          <w:tab w:val="left" w:pos="747"/>
        </w:tabs>
        <w:rPr>
          <w:sz w:val="24"/>
          <w:u w:val="single"/>
        </w:rPr>
      </w:pPr>
      <w:r w:rsidRPr="00533C2F">
        <w:rPr>
          <w:sz w:val="24"/>
          <w:u w:val="single"/>
        </w:rPr>
        <w:t>Skrivetolk</w:t>
      </w:r>
    </w:p>
    <w:p w:rsidRPr="001F60F0" w:rsidR="002A23F1" w:rsidP="002A23F1" w:rsidRDefault="001F60F0" w14:paraId="4512460A" w14:textId="29ACF29D">
      <w:pPr>
        <w:tabs>
          <w:tab w:val="left" w:pos="747"/>
        </w:tabs>
        <w:rPr>
          <w:sz w:val="24"/>
        </w:rPr>
      </w:pPr>
      <w:r w:rsidRPr="001F60F0">
        <w:rPr>
          <w:sz w:val="24"/>
        </w:rPr>
        <w:t xml:space="preserve">Noen har fått svar om at tolkene ikke liker å tolke på storskjerm. Svar fra </w:t>
      </w:r>
      <w:r w:rsidRPr="00537D7A" w:rsidR="00537D7A">
        <w:rPr>
          <w:sz w:val="24"/>
        </w:rPr>
        <w:t xml:space="preserve">avdelingsleder </w:t>
      </w:r>
      <w:r w:rsidRPr="001F60F0">
        <w:rPr>
          <w:sz w:val="24"/>
        </w:rPr>
        <w:t>Mina: Det må avklares på forhånd slik at tolkene vet hva de har svart ja til. Det er mange tolker som ikke gjør noe av å tolke på storskjerm. Viktig at dette kommer frem i bestillingen. </w:t>
      </w:r>
      <w:r w:rsidRPr="001F60F0" w:rsidR="002A23F1">
        <w:rPr>
          <w:sz w:val="24"/>
        </w:rPr>
        <w:t>Noen opplever at det å få skrivetolk opp på storskjerm har ikke vært problem, men det å få skrivetolk er verre. Dette håper vi at nytt honorar for frilansere vil bidra til å bedre. </w:t>
      </w:r>
    </w:p>
    <w:p w:rsidRPr="001F60F0" w:rsidR="002A23F1" w:rsidP="002A23F1" w:rsidRDefault="002A23F1" w14:paraId="6915C2AD" w14:textId="5E0E970C">
      <w:pPr>
        <w:tabs>
          <w:tab w:val="left" w:pos="747"/>
        </w:tabs>
        <w:rPr>
          <w:sz w:val="24"/>
        </w:rPr>
      </w:pPr>
      <w:r w:rsidRPr="001F60F0">
        <w:rPr>
          <w:sz w:val="24"/>
        </w:rPr>
        <w:t xml:space="preserve">Plassering av skrivetolken når det er storskjerm er viktig, slik at den som har skrivetolk slipper å flytte blikket så mye. Det å kunne få skrivetolk til </w:t>
      </w:r>
      <w:proofErr w:type="spellStart"/>
      <w:r w:rsidRPr="001F60F0">
        <w:rPr>
          <w:sz w:val="24"/>
        </w:rPr>
        <w:t>iPad</w:t>
      </w:r>
      <w:proofErr w:type="spellEnd"/>
      <w:r w:rsidRPr="001F60F0">
        <w:rPr>
          <w:sz w:val="24"/>
        </w:rPr>
        <w:t xml:space="preserve"> er en god løsning. Dette kan vi tilby. Det er viktig å avklare ting på forhånd slik at alle </w:t>
      </w:r>
      <w:r w:rsidRPr="001F60F0" w:rsidR="002E7E7C">
        <w:rPr>
          <w:sz w:val="24"/>
        </w:rPr>
        <w:t>involverte</w:t>
      </w:r>
      <w:r w:rsidRPr="001F60F0">
        <w:rPr>
          <w:sz w:val="24"/>
        </w:rPr>
        <w:t xml:space="preserve"> får det så </w:t>
      </w:r>
      <w:r w:rsidR="002E7E7C">
        <w:rPr>
          <w:sz w:val="24"/>
        </w:rPr>
        <w:t>bra</w:t>
      </w:r>
      <w:r w:rsidRPr="001F60F0">
        <w:rPr>
          <w:sz w:val="24"/>
        </w:rPr>
        <w:t xml:space="preserve"> som mulig. </w:t>
      </w:r>
    </w:p>
    <w:p w:rsidRPr="001F60F0" w:rsidR="002A23F1" w:rsidP="002A23F1" w:rsidRDefault="002A23F1" w14:paraId="02DA46E9" w14:textId="77777777">
      <w:pPr>
        <w:tabs>
          <w:tab w:val="left" w:pos="747"/>
        </w:tabs>
        <w:rPr>
          <w:sz w:val="24"/>
        </w:rPr>
      </w:pPr>
      <w:r w:rsidRPr="001F60F0">
        <w:rPr>
          <w:sz w:val="24"/>
        </w:rPr>
        <w:t> </w:t>
      </w:r>
    </w:p>
    <w:p w:rsidRPr="001F60F0" w:rsidR="002A23F1" w:rsidP="001F60F0" w:rsidRDefault="002A23F1" w14:paraId="6F770BF2" w14:textId="5D3F3059">
      <w:pPr>
        <w:tabs>
          <w:tab w:val="left" w:pos="747"/>
        </w:tabs>
        <w:rPr>
          <w:sz w:val="24"/>
        </w:rPr>
      </w:pPr>
      <w:r w:rsidRPr="002A23F1">
        <w:rPr>
          <w:sz w:val="24"/>
        </w:rPr>
        <w:t xml:space="preserve">Spørsmålet om det er mulig å få </w:t>
      </w:r>
      <w:r w:rsidR="002E7E7C">
        <w:rPr>
          <w:sz w:val="24"/>
        </w:rPr>
        <w:t>s</w:t>
      </w:r>
      <w:r w:rsidRPr="002A23F1">
        <w:rPr>
          <w:sz w:val="24"/>
        </w:rPr>
        <w:t xml:space="preserve">krivetolk uten fysisk oppmøte. Ja dette har vi løsninger for. </w:t>
      </w:r>
      <w:r w:rsidR="00073697">
        <w:rPr>
          <w:sz w:val="24"/>
        </w:rPr>
        <w:t xml:space="preserve">Om </w:t>
      </w:r>
      <w:r w:rsidRPr="002A23F1">
        <w:rPr>
          <w:sz w:val="24"/>
        </w:rPr>
        <w:t>det er ønskelig</w:t>
      </w:r>
      <w:r w:rsidR="00073697">
        <w:rPr>
          <w:sz w:val="24"/>
        </w:rPr>
        <w:t>,</w:t>
      </w:r>
      <w:r w:rsidRPr="002A23F1">
        <w:rPr>
          <w:sz w:val="24"/>
        </w:rPr>
        <w:t xml:space="preserve"> kan tolketjenesten i </w:t>
      </w:r>
      <w:r w:rsidR="00073697">
        <w:rPr>
          <w:sz w:val="24"/>
        </w:rPr>
        <w:t>V</w:t>
      </w:r>
      <w:r w:rsidRPr="002A23F1">
        <w:rPr>
          <w:sz w:val="24"/>
        </w:rPr>
        <w:t xml:space="preserve">estfold og </w:t>
      </w:r>
      <w:r w:rsidR="00073697">
        <w:rPr>
          <w:sz w:val="24"/>
        </w:rPr>
        <w:t>T</w:t>
      </w:r>
      <w:r w:rsidRPr="002A23F1">
        <w:rPr>
          <w:sz w:val="24"/>
        </w:rPr>
        <w:t>elemark komme ut i organisasjonene for informasjon for de ulike tilbudene vi har. </w:t>
      </w:r>
    </w:p>
    <w:p w:rsidRPr="001F60F0" w:rsidR="001F60F0" w:rsidP="001F60F0" w:rsidRDefault="001F60F0" w14:paraId="38FC5F0A" w14:textId="77777777">
      <w:pPr>
        <w:tabs>
          <w:tab w:val="left" w:pos="747"/>
        </w:tabs>
        <w:rPr>
          <w:sz w:val="24"/>
        </w:rPr>
      </w:pPr>
      <w:r w:rsidRPr="001F60F0">
        <w:rPr>
          <w:i/>
          <w:iCs/>
          <w:sz w:val="24"/>
        </w:rPr>
        <w:t> </w:t>
      </w:r>
    </w:p>
    <w:p w:rsidR="00073697" w:rsidP="00073697" w:rsidRDefault="00073697" w14:paraId="345E1030" w14:textId="77777777">
      <w:pPr>
        <w:tabs>
          <w:tab w:val="left" w:pos="747"/>
        </w:tabs>
        <w:rPr>
          <w:sz w:val="24"/>
        </w:rPr>
      </w:pPr>
      <w:r w:rsidRPr="001F60F0">
        <w:rPr>
          <w:sz w:val="24"/>
        </w:rPr>
        <w:t>Det er fra 1</w:t>
      </w:r>
      <w:r>
        <w:rPr>
          <w:sz w:val="24"/>
        </w:rPr>
        <w:t>.</w:t>
      </w:r>
      <w:r w:rsidRPr="001F60F0">
        <w:rPr>
          <w:sz w:val="24"/>
        </w:rPr>
        <w:t xml:space="preserve"> februar nyt</w:t>
      </w:r>
      <w:r>
        <w:rPr>
          <w:sz w:val="24"/>
        </w:rPr>
        <w:t>t</w:t>
      </w:r>
      <w:r w:rsidRPr="001F60F0">
        <w:rPr>
          <w:sz w:val="24"/>
        </w:rPr>
        <w:t xml:space="preserve"> honorar for frilanstolker. Med denne løsningen håper </w:t>
      </w:r>
      <w:r>
        <w:rPr>
          <w:sz w:val="24"/>
        </w:rPr>
        <w:t>N</w:t>
      </w:r>
      <w:r w:rsidRPr="001F60F0">
        <w:rPr>
          <w:sz w:val="24"/>
        </w:rPr>
        <w:t>av at flere oppdrag skal bli dekt. Det er også nå ute en høring for å anskaffe ny formlingsleverandør. Det er ønskelig at dette er avklart høst 27. </w:t>
      </w:r>
    </w:p>
    <w:p w:rsidRPr="001F60F0" w:rsidR="00073697" w:rsidP="00073697" w:rsidRDefault="00073697" w14:paraId="7FECA179" w14:textId="77777777">
      <w:pPr>
        <w:tabs>
          <w:tab w:val="left" w:pos="747"/>
        </w:tabs>
        <w:rPr>
          <w:sz w:val="24"/>
        </w:rPr>
      </w:pPr>
    </w:p>
    <w:p w:rsidR="001F60F0" w:rsidP="001F60F0" w:rsidRDefault="001F60F0" w14:paraId="024ABA55" w14:textId="2557A770">
      <w:pPr>
        <w:tabs>
          <w:tab w:val="left" w:pos="747"/>
        </w:tabs>
        <w:rPr>
          <w:sz w:val="24"/>
        </w:rPr>
      </w:pPr>
      <w:r w:rsidRPr="001F60F0">
        <w:rPr>
          <w:sz w:val="24"/>
        </w:rPr>
        <w:t>CRPD</w:t>
      </w:r>
      <w:r w:rsidR="00C854C0">
        <w:rPr>
          <w:sz w:val="24"/>
        </w:rPr>
        <w:t xml:space="preserve"> som er en juridisk bindende FN-konvensjon som skal sikre at mennesker med </w:t>
      </w:r>
      <w:r w:rsidR="005A6E82">
        <w:rPr>
          <w:sz w:val="24"/>
        </w:rPr>
        <w:t xml:space="preserve">nedsatt </w:t>
      </w:r>
      <w:r w:rsidR="00C854C0">
        <w:rPr>
          <w:sz w:val="24"/>
        </w:rPr>
        <w:t>funksjons</w:t>
      </w:r>
      <w:r w:rsidR="005A6E82">
        <w:rPr>
          <w:sz w:val="24"/>
        </w:rPr>
        <w:t>evne får oppfylt sine menneskerettigheter på lik linje med andre,</w:t>
      </w:r>
      <w:r w:rsidRPr="001F60F0">
        <w:rPr>
          <w:sz w:val="24"/>
        </w:rPr>
        <w:t xml:space="preserve"> er</w:t>
      </w:r>
      <w:r w:rsidR="005A6E82">
        <w:rPr>
          <w:sz w:val="24"/>
        </w:rPr>
        <w:t xml:space="preserve"> </w:t>
      </w:r>
      <w:r w:rsidRPr="001F60F0">
        <w:rPr>
          <w:sz w:val="24"/>
        </w:rPr>
        <w:t xml:space="preserve">nå </w:t>
      </w:r>
      <w:r w:rsidRPr="001F60F0" w:rsidR="005A6E82">
        <w:rPr>
          <w:sz w:val="24"/>
        </w:rPr>
        <w:t>inkorporert</w:t>
      </w:r>
      <w:r w:rsidRPr="001F60F0">
        <w:rPr>
          <w:sz w:val="24"/>
        </w:rPr>
        <w:t xml:space="preserve"> i menneskerettsloven. Dette vedtaket betyr mye og viser at Norge tar likestilling på alvor. </w:t>
      </w:r>
    </w:p>
    <w:p w:rsidR="00FF359F" w:rsidP="00731936" w:rsidRDefault="00FF359F" w14:paraId="6FD491C8" w14:textId="77777777">
      <w:pPr>
        <w:tabs>
          <w:tab w:val="left" w:pos="747"/>
        </w:tabs>
        <w:rPr>
          <w:sz w:val="24"/>
        </w:rPr>
      </w:pPr>
    </w:p>
    <w:p w:rsidR="00BA3B33" w:rsidP="54FA3E82" w:rsidRDefault="00BA3B33" w14:paraId="6F57074E" w14:textId="77777777">
      <w:pPr>
        <w:rPr>
          <w:sz w:val="24"/>
        </w:rPr>
      </w:pPr>
    </w:p>
    <w:p w:rsidR="00BA3B33" w:rsidP="54FA3E82" w:rsidRDefault="00BA3B33" w14:paraId="06657216" w14:textId="77777777">
      <w:pPr>
        <w:rPr>
          <w:sz w:val="24"/>
        </w:rPr>
      </w:pPr>
    </w:p>
    <w:p w:rsidR="004B3CF7" w:rsidP="0543940E" w:rsidRDefault="1D15EE9B" w14:paraId="592EA6A6" w14:textId="69CFABC0">
      <w:pPr>
        <w:rPr>
          <w:sz w:val="24"/>
        </w:rPr>
      </w:pPr>
      <w:bookmarkStart w:name="txtTekst" w:id="19"/>
      <w:bookmarkEnd w:id="19"/>
      <w:r w:rsidRPr="00C274EE">
        <w:rPr>
          <w:b/>
          <w:bCs/>
          <w:sz w:val="24"/>
        </w:rPr>
        <w:t>Neste møte i brukerutvalget:</w:t>
      </w:r>
      <w:r w:rsidRPr="0543940E">
        <w:rPr>
          <w:sz w:val="24"/>
        </w:rPr>
        <w:t xml:space="preserve"> </w:t>
      </w:r>
      <w:bookmarkStart w:name="txtMedHilsen" w:id="20"/>
      <w:bookmarkEnd w:id="20"/>
      <w:r w:rsidR="00C274EE">
        <w:rPr>
          <w:sz w:val="24"/>
        </w:rPr>
        <w:t>28. mai kl. 12:00 på hjelpemiddelsent</w:t>
      </w:r>
      <w:r w:rsidR="00A52476">
        <w:rPr>
          <w:sz w:val="24"/>
        </w:rPr>
        <w:t>r</w:t>
      </w:r>
      <w:r w:rsidR="00C274EE">
        <w:rPr>
          <w:sz w:val="24"/>
        </w:rPr>
        <w:t>alen.</w:t>
      </w:r>
    </w:p>
    <w:p w:rsidR="00C32EBE" w:rsidP="0543940E" w:rsidRDefault="00C32EBE" w14:paraId="572F613F" w14:textId="77777777">
      <w:pPr>
        <w:rPr>
          <w:sz w:val="24"/>
        </w:rPr>
      </w:pPr>
    </w:p>
    <w:p w:rsidRPr="00157E5E" w:rsidR="00C32EBE" w:rsidP="0543940E" w:rsidRDefault="00C32EBE" w14:paraId="115DE19B" w14:textId="1BC7C4E1">
      <w:pPr>
        <w:rPr>
          <w:sz w:val="24"/>
        </w:rPr>
      </w:pPr>
    </w:p>
    <w:tbl>
      <w:tblPr>
        <w:tblStyle w:val="Tabellrutenett"/>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426"/>
        <w:gridCol w:w="3322"/>
        <w:gridCol w:w="3322"/>
      </w:tblGrid>
      <w:tr w:rsidRPr="00157E5E" w:rsidR="00C274EE" w:rsidTr="00C274EE" w14:paraId="14BF0408" w14:textId="77777777">
        <w:tc>
          <w:tcPr>
            <w:tcW w:w="2426" w:type="dxa"/>
          </w:tcPr>
          <w:p w:rsidRPr="00157E5E" w:rsidR="00C274EE" w:rsidP="008B6444" w:rsidRDefault="00C274EE" w14:paraId="6DBC1A93" w14:textId="77777777">
            <w:pPr>
              <w:rPr>
                <w:sz w:val="24"/>
              </w:rPr>
            </w:pPr>
          </w:p>
        </w:tc>
        <w:tc>
          <w:tcPr>
            <w:tcW w:w="3322" w:type="dxa"/>
          </w:tcPr>
          <w:p w:rsidRPr="00157E5E" w:rsidR="00C274EE" w:rsidP="00C274EE" w:rsidRDefault="00C274EE" w14:paraId="17C7D9DE" w14:textId="33A88543">
            <w:pPr>
              <w:rPr>
                <w:sz w:val="24"/>
              </w:rPr>
            </w:pPr>
          </w:p>
        </w:tc>
        <w:tc>
          <w:tcPr>
            <w:tcW w:w="3322" w:type="dxa"/>
          </w:tcPr>
          <w:p w:rsidRPr="00157E5E" w:rsidR="00C274EE" w:rsidP="00997E06" w:rsidRDefault="00C274EE" w14:paraId="6454654C" w14:textId="5B66F4BD">
            <w:pPr>
              <w:ind w:left="198"/>
              <w:rPr>
                <w:sz w:val="24"/>
              </w:rPr>
            </w:pPr>
            <w:bookmarkStart w:name="txtSign2" w:id="21"/>
            <w:bookmarkEnd w:id="21"/>
          </w:p>
        </w:tc>
      </w:tr>
      <w:tr w:rsidRPr="00157E5E" w:rsidR="00C274EE" w:rsidTr="00C274EE" w14:paraId="0AD4F652" w14:textId="77777777">
        <w:tc>
          <w:tcPr>
            <w:tcW w:w="2426" w:type="dxa"/>
          </w:tcPr>
          <w:p w:rsidRPr="00157E5E" w:rsidR="00C274EE" w:rsidP="008B6444" w:rsidRDefault="00C274EE" w14:paraId="7F0A5E33" w14:textId="77777777">
            <w:pPr>
              <w:rPr>
                <w:sz w:val="24"/>
              </w:rPr>
            </w:pPr>
          </w:p>
        </w:tc>
        <w:tc>
          <w:tcPr>
            <w:tcW w:w="3322" w:type="dxa"/>
          </w:tcPr>
          <w:p w:rsidRPr="00157E5E" w:rsidR="00C274EE" w:rsidP="00997E06" w:rsidRDefault="00C274EE" w14:paraId="7BE23065" w14:textId="77777777">
            <w:pPr>
              <w:ind w:left="198"/>
              <w:rPr>
                <w:sz w:val="24"/>
              </w:rPr>
            </w:pPr>
          </w:p>
        </w:tc>
        <w:tc>
          <w:tcPr>
            <w:tcW w:w="3322" w:type="dxa"/>
          </w:tcPr>
          <w:p w:rsidRPr="00157E5E" w:rsidR="00C274EE" w:rsidP="00997E06" w:rsidRDefault="00C274EE" w14:paraId="4BCCCCAD" w14:textId="5DBB7772">
            <w:pPr>
              <w:ind w:left="198"/>
              <w:rPr>
                <w:sz w:val="24"/>
              </w:rPr>
            </w:pPr>
            <w:bookmarkStart w:name="txtSign2Funksjon" w:id="22"/>
            <w:bookmarkEnd w:id="22"/>
          </w:p>
        </w:tc>
      </w:tr>
    </w:tbl>
    <w:p w:rsidRPr="00157E5E" w:rsidR="003C4067" w:rsidP="00711E08" w:rsidRDefault="003C4067" w14:paraId="26FA69BA" w14:textId="77777777">
      <w:pPr>
        <w:rPr>
          <w:sz w:val="24"/>
        </w:rPr>
      </w:pPr>
    </w:p>
    <w:p w:rsidRPr="00157E5E" w:rsidR="00013711" w:rsidP="00711E08" w:rsidRDefault="00013711" w14:paraId="6FB6D86A" w14:textId="77777777">
      <w:pPr>
        <w:rPr>
          <w:sz w:val="24"/>
        </w:rPr>
      </w:pPr>
    </w:p>
    <w:p w:rsidRPr="00157E5E" w:rsidR="00013711" w:rsidP="00711E08" w:rsidRDefault="00013711" w14:paraId="54993E29" w14:textId="77777777">
      <w:pPr>
        <w:rPr>
          <w:sz w:val="24"/>
        </w:rPr>
      </w:pPr>
    </w:p>
    <w:p w:rsidRPr="00157E5E" w:rsidR="004B3CF7" w:rsidP="0543940E" w:rsidRDefault="004B3CF7" w14:paraId="0C05A7B0" w14:textId="7D878DEB">
      <w:pPr>
        <w:rPr>
          <w:sz w:val="24"/>
        </w:rPr>
      </w:pPr>
      <w:bookmarkStart w:name="txtVedlegg" w:id="23"/>
      <w:bookmarkEnd w:id="23"/>
    </w:p>
    <w:sectPr w:rsidRPr="00157E5E" w:rsidR="004B3CF7" w:rsidSect="001004CD">
      <w:headerReference w:type="default" r:id="rId17"/>
      <w:headerReference w:type="first" r:id="rId18"/>
      <w:footerReference w:type="first" r:id="rId19"/>
      <w:pgSz w:w="11906" w:h="16838" w:orient="portrait"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55927" w:rsidRDefault="00355927" w14:paraId="152D9CC9" w14:textId="77777777">
      <w:r>
        <w:separator/>
      </w:r>
    </w:p>
  </w:endnote>
  <w:endnote w:type="continuationSeparator" w:id="0">
    <w:p w:rsidR="00355927" w:rsidRDefault="00355927" w14:paraId="063D1B28" w14:textId="77777777">
      <w:r>
        <w:continuationSeparator/>
      </w:r>
    </w:p>
  </w:endnote>
  <w:endnote w:type="continuationNotice" w:id="1">
    <w:p w:rsidR="00355927" w:rsidRDefault="00355927" w14:paraId="5FDF3361"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Source Sans Pro">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58A0" w:rsidRDefault="00A258A0" w14:paraId="5EDB670E" w14:textId="77777777"/>
  <w:p w:rsidRPr="003A09E0" w:rsidR="00A258A0" w:rsidP="003B3297" w:rsidRDefault="00A258A0" w14:paraId="220D74A1" w14:textId="77777777">
    <w:pPr>
      <w:pBdr>
        <w:top w:val="single" w:color="auto" w:sz="4" w:space="1"/>
      </w:pBdr>
      <w:rPr>
        <w:b/>
        <w:bCs/>
      </w:rPr>
    </w:pPr>
    <w:bookmarkStart w:name="txtKontor1" w:id="24"/>
    <w:bookmarkEnd w:id="24"/>
    <w:r w:rsidRPr="003A09E0">
      <w:rPr>
        <w:b/>
        <w:bCs/>
      </w:rPr>
      <w:t xml:space="preserve"> </w:t>
    </w:r>
    <w:bookmarkStart w:name="txtKontor2" w:id="25"/>
    <w:bookmarkEnd w:id="25"/>
    <w:r w:rsidRPr="003A09E0">
      <w:rPr>
        <w:b/>
        <w:bCs/>
      </w:rPr>
      <w:t xml:space="preserve"> </w:t>
    </w:r>
  </w:p>
  <w:p w:rsidRPr="003A09E0" w:rsidR="00A258A0" w:rsidP="00885853" w:rsidRDefault="00A258A0" w14:paraId="79401795" w14:textId="77777777">
    <w:pPr>
      <w:pStyle w:val="Bunntekst"/>
      <w:rPr>
        <w:sz w:val="21"/>
        <w:szCs w:val="21"/>
      </w:rPr>
    </w:pPr>
    <w:bookmarkStart w:name="lblBesoksadresse" w:id="26"/>
    <w:bookmarkStart w:name="txtPostadresse" w:id="27"/>
    <w:bookmarkEnd w:id="26"/>
    <w:bookmarkEnd w:id="27"/>
  </w:p>
  <w:p w:rsidRPr="003A09E0" w:rsidR="00A258A0" w:rsidP="00885853" w:rsidRDefault="00A258A0" w14:paraId="2AD599D4" w14:textId="77777777">
    <w:pPr>
      <w:pStyle w:val="Bunntekst"/>
      <w:rPr>
        <w:sz w:val="21"/>
        <w:szCs w:val="21"/>
      </w:rPr>
    </w:pPr>
    <w:bookmarkStart w:name="txtKontoradresse" w:id="28"/>
    <w:bookmarkEnd w:id="28"/>
  </w:p>
  <w:p w:rsidR="00A258A0" w:rsidP="00885853" w:rsidRDefault="00A258A0" w14:paraId="5F7B26AA" w14:textId="77777777">
    <w:pPr>
      <w:pStyle w:val="Bunntekst"/>
    </w:pPr>
    <w:bookmarkStart w:name="txtTelefon" w:id="29"/>
    <w:bookmarkStart w:name="txtIntadr" w:id="30"/>
    <w:bookmarkEnd w:id="29"/>
    <w:bookmarkEnd w:id="3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55927" w:rsidRDefault="00355927" w14:paraId="57EFB792" w14:textId="77777777">
      <w:r>
        <w:separator/>
      </w:r>
    </w:p>
  </w:footnote>
  <w:footnote w:type="continuationSeparator" w:id="0">
    <w:p w:rsidR="00355927" w:rsidRDefault="00355927" w14:paraId="3117F81B" w14:textId="77777777">
      <w:r>
        <w:continuationSeparator/>
      </w:r>
    </w:p>
  </w:footnote>
  <w:footnote w:type="continuationNotice" w:id="1">
    <w:p w:rsidR="00355927" w:rsidRDefault="00355927" w14:paraId="3398EFDF"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58A0" w:rsidRDefault="00A258A0" w14:paraId="40BB8FD9" w14:textId="77777777">
    <w:pPr>
      <w:pStyle w:val="Topptekst"/>
    </w:pPr>
  </w:p>
  <w:p w:rsidR="00A258A0" w:rsidRDefault="00A258A0" w14:paraId="768A60CE" w14:textId="77777777">
    <w:pPr>
      <w:pStyle w:val="Topptekst"/>
      <w:rPr>
        <w:sz w:val="16"/>
      </w:rPr>
    </w:pPr>
  </w:p>
  <w:p w:rsidR="00A258A0" w:rsidRDefault="00A258A0" w14:paraId="35B0AB09" w14:textId="77777777">
    <w:pPr>
      <w:pStyle w:val="Topptekst"/>
    </w:pPr>
  </w:p>
  <w:p w:rsidR="00A258A0" w:rsidRDefault="00A258A0" w14:paraId="559E36D5" w14:textId="77777777">
    <w:pPr>
      <w:pStyle w:val="Topptekst"/>
      <w:tabs>
        <w:tab w:val="clear" w:pos="9072"/>
        <w:tab w:val="right" w:pos="9120"/>
      </w:tabs>
      <w:ind w:right="8" w:hanging="57"/>
    </w:pPr>
  </w:p>
  <w:p w:rsidR="00A258A0" w:rsidRDefault="00A258A0" w14:paraId="31AA7CEB" w14:textId="77777777">
    <w:pPr>
      <w:pStyle w:val="Topptekst"/>
      <w:tabs>
        <w:tab w:val="clear" w:pos="9072"/>
        <w:tab w:val="right" w:pos="9120"/>
      </w:tabs>
      <w:ind w:right="-4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1A8A" w:rsidRDefault="006A1A8A" w14:paraId="7EFCAC56" w14:textId="77777777">
    <w:pPr>
      <w:pStyle w:val="Topptekst"/>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272DB5"/>
    <w:multiLevelType w:val="hybridMultilevel"/>
    <w:tmpl w:val="6CB27D7A"/>
    <w:lvl w:ilvl="0" w:tplc="04140001">
      <w:start w:val="1"/>
      <w:numFmt w:val="bullet"/>
      <w:lvlText w:val=""/>
      <w:lvlJc w:val="left"/>
      <w:pPr>
        <w:ind w:left="720" w:hanging="360"/>
      </w:pPr>
      <w:rPr>
        <w:rFonts w:hint="default" w:ascii="Symbol" w:hAnsi="Symbo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1" w15:restartNumberingAfterBreak="0">
    <w:nsid w:val="400B2B0F"/>
    <w:multiLevelType w:val="hybridMultilevel"/>
    <w:tmpl w:val="26108768"/>
    <w:lvl w:ilvl="0" w:tplc="04140001">
      <w:start w:val="1"/>
      <w:numFmt w:val="bullet"/>
      <w:lvlText w:val=""/>
      <w:lvlJc w:val="left"/>
      <w:pPr>
        <w:ind w:left="720" w:hanging="360"/>
      </w:pPr>
      <w:rPr>
        <w:rFonts w:hint="default" w:ascii="Symbol" w:hAnsi="Symbo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2" w15:restartNumberingAfterBreak="0">
    <w:nsid w:val="5E407B3B"/>
    <w:multiLevelType w:val="hybridMultilevel"/>
    <w:tmpl w:val="C868D49C"/>
    <w:lvl w:ilvl="0" w:tplc="04140001">
      <w:start w:val="1"/>
      <w:numFmt w:val="bullet"/>
      <w:lvlText w:val=""/>
      <w:lvlJc w:val="left"/>
      <w:pPr>
        <w:ind w:left="1068" w:hanging="360"/>
      </w:pPr>
      <w:rPr>
        <w:rFonts w:hint="default" w:ascii="Symbol" w:hAnsi="Symbol"/>
      </w:rPr>
    </w:lvl>
    <w:lvl w:ilvl="1" w:tplc="04140003" w:tentative="1">
      <w:start w:val="1"/>
      <w:numFmt w:val="bullet"/>
      <w:lvlText w:val="o"/>
      <w:lvlJc w:val="left"/>
      <w:pPr>
        <w:ind w:left="1788" w:hanging="360"/>
      </w:pPr>
      <w:rPr>
        <w:rFonts w:hint="default" w:ascii="Courier New" w:hAnsi="Courier New" w:cs="Courier New"/>
      </w:rPr>
    </w:lvl>
    <w:lvl w:ilvl="2" w:tplc="04140005" w:tentative="1">
      <w:start w:val="1"/>
      <w:numFmt w:val="bullet"/>
      <w:lvlText w:val=""/>
      <w:lvlJc w:val="left"/>
      <w:pPr>
        <w:ind w:left="2508" w:hanging="360"/>
      </w:pPr>
      <w:rPr>
        <w:rFonts w:hint="default" w:ascii="Wingdings" w:hAnsi="Wingdings"/>
      </w:rPr>
    </w:lvl>
    <w:lvl w:ilvl="3" w:tplc="04140001" w:tentative="1">
      <w:start w:val="1"/>
      <w:numFmt w:val="bullet"/>
      <w:lvlText w:val=""/>
      <w:lvlJc w:val="left"/>
      <w:pPr>
        <w:ind w:left="3228" w:hanging="360"/>
      </w:pPr>
      <w:rPr>
        <w:rFonts w:hint="default" w:ascii="Symbol" w:hAnsi="Symbol"/>
      </w:rPr>
    </w:lvl>
    <w:lvl w:ilvl="4" w:tplc="04140003" w:tentative="1">
      <w:start w:val="1"/>
      <w:numFmt w:val="bullet"/>
      <w:lvlText w:val="o"/>
      <w:lvlJc w:val="left"/>
      <w:pPr>
        <w:ind w:left="3948" w:hanging="360"/>
      </w:pPr>
      <w:rPr>
        <w:rFonts w:hint="default" w:ascii="Courier New" w:hAnsi="Courier New" w:cs="Courier New"/>
      </w:rPr>
    </w:lvl>
    <w:lvl w:ilvl="5" w:tplc="04140005" w:tentative="1">
      <w:start w:val="1"/>
      <w:numFmt w:val="bullet"/>
      <w:lvlText w:val=""/>
      <w:lvlJc w:val="left"/>
      <w:pPr>
        <w:ind w:left="4668" w:hanging="360"/>
      </w:pPr>
      <w:rPr>
        <w:rFonts w:hint="default" w:ascii="Wingdings" w:hAnsi="Wingdings"/>
      </w:rPr>
    </w:lvl>
    <w:lvl w:ilvl="6" w:tplc="04140001" w:tentative="1">
      <w:start w:val="1"/>
      <w:numFmt w:val="bullet"/>
      <w:lvlText w:val=""/>
      <w:lvlJc w:val="left"/>
      <w:pPr>
        <w:ind w:left="5388" w:hanging="360"/>
      </w:pPr>
      <w:rPr>
        <w:rFonts w:hint="default" w:ascii="Symbol" w:hAnsi="Symbol"/>
      </w:rPr>
    </w:lvl>
    <w:lvl w:ilvl="7" w:tplc="04140003" w:tentative="1">
      <w:start w:val="1"/>
      <w:numFmt w:val="bullet"/>
      <w:lvlText w:val="o"/>
      <w:lvlJc w:val="left"/>
      <w:pPr>
        <w:ind w:left="6108" w:hanging="360"/>
      </w:pPr>
      <w:rPr>
        <w:rFonts w:hint="default" w:ascii="Courier New" w:hAnsi="Courier New" w:cs="Courier New"/>
      </w:rPr>
    </w:lvl>
    <w:lvl w:ilvl="8" w:tplc="04140005" w:tentative="1">
      <w:start w:val="1"/>
      <w:numFmt w:val="bullet"/>
      <w:lvlText w:val=""/>
      <w:lvlJc w:val="left"/>
      <w:pPr>
        <w:ind w:left="6828" w:hanging="360"/>
      </w:pPr>
      <w:rPr>
        <w:rFonts w:hint="default" w:ascii="Wingdings" w:hAnsi="Wingdings"/>
      </w:rPr>
    </w:lvl>
  </w:abstractNum>
  <w:abstractNum w:abstractNumId="3" w15:restartNumberingAfterBreak="0">
    <w:nsid w:val="6E131737"/>
    <w:multiLevelType w:val="hybridMultilevel"/>
    <w:tmpl w:val="C0E8F470"/>
    <w:lvl w:ilvl="0" w:tplc="04140001">
      <w:start w:val="1"/>
      <w:numFmt w:val="bullet"/>
      <w:lvlText w:val=""/>
      <w:lvlJc w:val="left"/>
      <w:pPr>
        <w:ind w:left="720" w:hanging="360"/>
      </w:pPr>
      <w:rPr>
        <w:rFonts w:hint="default" w:ascii="Symbol" w:hAnsi="Symbo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num w:numId="1" w16cid:durableId="1448892673">
    <w:abstractNumId w:val="1"/>
  </w:num>
  <w:num w:numId="2" w16cid:durableId="695887040">
    <w:abstractNumId w:val="3"/>
  </w:num>
  <w:num w:numId="3" w16cid:durableId="1101607747">
    <w:abstractNumId w:val="0"/>
  </w:num>
  <w:num w:numId="4" w16cid:durableId="919290886">
    <w:abstractNumId w:val="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40"/>
  <w:embedSystemFonts/>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08"/>
  <w:hyphenationZone w:val="425"/>
  <w:drawingGridHorizontalSpacing w:val="567"/>
  <w:drawingGridVerticalSpacing w:val="567"/>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3AA"/>
    <w:rsid w:val="00006708"/>
    <w:rsid w:val="00010185"/>
    <w:rsid w:val="00013711"/>
    <w:rsid w:val="000145F5"/>
    <w:rsid w:val="00015F3F"/>
    <w:rsid w:val="00016B0D"/>
    <w:rsid w:val="00016E3A"/>
    <w:rsid w:val="0002025D"/>
    <w:rsid w:val="00026DB3"/>
    <w:rsid w:val="00033162"/>
    <w:rsid w:val="000377F8"/>
    <w:rsid w:val="00055132"/>
    <w:rsid w:val="00055201"/>
    <w:rsid w:val="000561A2"/>
    <w:rsid w:val="00060894"/>
    <w:rsid w:val="00060EA1"/>
    <w:rsid w:val="000713FB"/>
    <w:rsid w:val="00072DE5"/>
    <w:rsid w:val="00073697"/>
    <w:rsid w:val="00073D56"/>
    <w:rsid w:val="00075998"/>
    <w:rsid w:val="00084D57"/>
    <w:rsid w:val="00086841"/>
    <w:rsid w:val="00097100"/>
    <w:rsid w:val="000A0127"/>
    <w:rsid w:val="000A23ED"/>
    <w:rsid w:val="000A6F6F"/>
    <w:rsid w:val="000B1CB4"/>
    <w:rsid w:val="000B20C7"/>
    <w:rsid w:val="000B27F8"/>
    <w:rsid w:val="000B3164"/>
    <w:rsid w:val="000B4921"/>
    <w:rsid w:val="000B7ECB"/>
    <w:rsid w:val="000D01D4"/>
    <w:rsid w:val="000D159A"/>
    <w:rsid w:val="000D5E7E"/>
    <w:rsid w:val="000D63DC"/>
    <w:rsid w:val="000E2C35"/>
    <w:rsid w:val="000E315E"/>
    <w:rsid w:val="000E4623"/>
    <w:rsid w:val="000E709A"/>
    <w:rsid w:val="000E7E53"/>
    <w:rsid w:val="000F3AEE"/>
    <w:rsid w:val="000F7BBA"/>
    <w:rsid w:val="001001E1"/>
    <w:rsid w:val="001004CD"/>
    <w:rsid w:val="00105AED"/>
    <w:rsid w:val="0010762D"/>
    <w:rsid w:val="001178F2"/>
    <w:rsid w:val="00123675"/>
    <w:rsid w:val="00124DCA"/>
    <w:rsid w:val="00125301"/>
    <w:rsid w:val="00130FAE"/>
    <w:rsid w:val="00133FB4"/>
    <w:rsid w:val="00143539"/>
    <w:rsid w:val="0014799C"/>
    <w:rsid w:val="00152F5B"/>
    <w:rsid w:val="001542E3"/>
    <w:rsid w:val="001543DB"/>
    <w:rsid w:val="00155EC7"/>
    <w:rsid w:val="00156FBD"/>
    <w:rsid w:val="00157E5E"/>
    <w:rsid w:val="00164C41"/>
    <w:rsid w:val="00165AC1"/>
    <w:rsid w:val="00170B30"/>
    <w:rsid w:val="00174E79"/>
    <w:rsid w:val="001757E1"/>
    <w:rsid w:val="00176B0F"/>
    <w:rsid w:val="001803EC"/>
    <w:rsid w:val="00187503"/>
    <w:rsid w:val="00190A1D"/>
    <w:rsid w:val="00192C70"/>
    <w:rsid w:val="0019352A"/>
    <w:rsid w:val="00194D8C"/>
    <w:rsid w:val="001A17B0"/>
    <w:rsid w:val="001A3CBF"/>
    <w:rsid w:val="001C1B87"/>
    <w:rsid w:val="001C5AC5"/>
    <w:rsid w:val="001C74D2"/>
    <w:rsid w:val="001D048B"/>
    <w:rsid w:val="001D1742"/>
    <w:rsid w:val="001E0B9E"/>
    <w:rsid w:val="001F18C8"/>
    <w:rsid w:val="001F2325"/>
    <w:rsid w:val="001F42D7"/>
    <w:rsid w:val="001F4502"/>
    <w:rsid w:val="001F482A"/>
    <w:rsid w:val="001F4CE7"/>
    <w:rsid w:val="001F4D1B"/>
    <w:rsid w:val="001F4E67"/>
    <w:rsid w:val="001F60F0"/>
    <w:rsid w:val="00207C0F"/>
    <w:rsid w:val="00210734"/>
    <w:rsid w:val="002116D5"/>
    <w:rsid w:val="00212671"/>
    <w:rsid w:val="002213A2"/>
    <w:rsid w:val="0022614A"/>
    <w:rsid w:val="00231655"/>
    <w:rsid w:val="00233325"/>
    <w:rsid w:val="00233680"/>
    <w:rsid w:val="00233A83"/>
    <w:rsid w:val="00247BF8"/>
    <w:rsid w:val="00252207"/>
    <w:rsid w:val="00255BD6"/>
    <w:rsid w:val="00255F87"/>
    <w:rsid w:val="00257983"/>
    <w:rsid w:val="002624AB"/>
    <w:rsid w:val="00275AE6"/>
    <w:rsid w:val="002770AE"/>
    <w:rsid w:val="00281662"/>
    <w:rsid w:val="00283846"/>
    <w:rsid w:val="00287BEE"/>
    <w:rsid w:val="00290993"/>
    <w:rsid w:val="00290C94"/>
    <w:rsid w:val="00297798"/>
    <w:rsid w:val="002A0EEF"/>
    <w:rsid w:val="002A23F1"/>
    <w:rsid w:val="002A67BA"/>
    <w:rsid w:val="002A70A1"/>
    <w:rsid w:val="002B24C4"/>
    <w:rsid w:val="002B5BB4"/>
    <w:rsid w:val="002B610E"/>
    <w:rsid w:val="002B7E9D"/>
    <w:rsid w:val="002C0152"/>
    <w:rsid w:val="002C0E78"/>
    <w:rsid w:val="002C7CAE"/>
    <w:rsid w:val="002E10B5"/>
    <w:rsid w:val="002E42F2"/>
    <w:rsid w:val="002E52C1"/>
    <w:rsid w:val="002E7E7C"/>
    <w:rsid w:val="002F5733"/>
    <w:rsid w:val="003026D1"/>
    <w:rsid w:val="00302F06"/>
    <w:rsid w:val="003041C7"/>
    <w:rsid w:val="00305A93"/>
    <w:rsid w:val="00313216"/>
    <w:rsid w:val="003136AA"/>
    <w:rsid w:val="003157AF"/>
    <w:rsid w:val="0032332E"/>
    <w:rsid w:val="00327CE2"/>
    <w:rsid w:val="00332032"/>
    <w:rsid w:val="0033472C"/>
    <w:rsid w:val="00344B65"/>
    <w:rsid w:val="00355927"/>
    <w:rsid w:val="00367F83"/>
    <w:rsid w:val="00375674"/>
    <w:rsid w:val="00377B73"/>
    <w:rsid w:val="003810F5"/>
    <w:rsid w:val="00382A72"/>
    <w:rsid w:val="00391586"/>
    <w:rsid w:val="00395F67"/>
    <w:rsid w:val="00396C95"/>
    <w:rsid w:val="003A09E0"/>
    <w:rsid w:val="003A4502"/>
    <w:rsid w:val="003A5B46"/>
    <w:rsid w:val="003B3297"/>
    <w:rsid w:val="003B45C8"/>
    <w:rsid w:val="003B5A84"/>
    <w:rsid w:val="003C4067"/>
    <w:rsid w:val="003D751C"/>
    <w:rsid w:val="003E10CC"/>
    <w:rsid w:val="003E30CC"/>
    <w:rsid w:val="003E421E"/>
    <w:rsid w:val="003E428F"/>
    <w:rsid w:val="003E6B64"/>
    <w:rsid w:val="003F0CCB"/>
    <w:rsid w:val="003F2904"/>
    <w:rsid w:val="003F2FCA"/>
    <w:rsid w:val="003F4E74"/>
    <w:rsid w:val="003F570C"/>
    <w:rsid w:val="00401212"/>
    <w:rsid w:val="004046B9"/>
    <w:rsid w:val="00411ED7"/>
    <w:rsid w:val="00420B9E"/>
    <w:rsid w:val="00421DD8"/>
    <w:rsid w:val="0042678F"/>
    <w:rsid w:val="00450357"/>
    <w:rsid w:val="00451040"/>
    <w:rsid w:val="00452B88"/>
    <w:rsid w:val="00453375"/>
    <w:rsid w:val="004563DD"/>
    <w:rsid w:val="00457362"/>
    <w:rsid w:val="00461E56"/>
    <w:rsid w:val="00462845"/>
    <w:rsid w:val="00464C88"/>
    <w:rsid w:val="00473501"/>
    <w:rsid w:val="00473DB9"/>
    <w:rsid w:val="0047458D"/>
    <w:rsid w:val="0047498B"/>
    <w:rsid w:val="0047616D"/>
    <w:rsid w:val="0048225B"/>
    <w:rsid w:val="004934C9"/>
    <w:rsid w:val="00497321"/>
    <w:rsid w:val="004A04E6"/>
    <w:rsid w:val="004A26CE"/>
    <w:rsid w:val="004A4E4A"/>
    <w:rsid w:val="004B3CF7"/>
    <w:rsid w:val="004B4249"/>
    <w:rsid w:val="004B573A"/>
    <w:rsid w:val="004C557C"/>
    <w:rsid w:val="004C6E5A"/>
    <w:rsid w:val="004E3B2F"/>
    <w:rsid w:val="004F2594"/>
    <w:rsid w:val="004F2A77"/>
    <w:rsid w:val="004F7313"/>
    <w:rsid w:val="005117E9"/>
    <w:rsid w:val="00513CF4"/>
    <w:rsid w:val="005146F4"/>
    <w:rsid w:val="00524793"/>
    <w:rsid w:val="00533C2F"/>
    <w:rsid w:val="00534FF4"/>
    <w:rsid w:val="00536331"/>
    <w:rsid w:val="00537D7A"/>
    <w:rsid w:val="005412A1"/>
    <w:rsid w:val="00547674"/>
    <w:rsid w:val="0055003F"/>
    <w:rsid w:val="005538A7"/>
    <w:rsid w:val="005543C4"/>
    <w:rsid w:val="0055665F"/>
    <w:rsid w:val="00556E81"/>
    <w:rsid w:val="00564AAB"/>
    <w:rsid w:val="00565275"/>
    <w:rsid w:val="00572941"/>
    <w:rsid w:val="00572DF1"/>
    <w:rsid w:val="0057536F"/>
    <w:rsid w:val="00576361"/>
    <w:rsid w:val="00585A0E"/>
    <w:rsid w:val="005924B1"/>
    <w:rsid w:val="00593F1A"/>
    <w:rsid w:val="00594946"/>
    <w:rsid w:val="005970E2"/>
    <w:rsid w:val="005971D2"/>
    <w:rsid w:val="005A4DA9"/>
    <w:rsid w:val="005A6E82"/>
    <w:rsid w:val="005B6F03"/>
    <w:rsid w:val="005B7141"/>
    <w:rsid w:val="005C07EE"/>
    <w:rsid w:val="005C0F73"/>
    <w:rsid w:val="005C3D8D"/>
    <w:rsid w:val="005C7E1F"/>
    <w:rsid w:val="005D0C60"/>
    <w:rsid w:val="005D6826"/>
    <w:rsid w:val="005E2F33"/>
    <w:rsid w:val="005E7AB4"/>
    <w:rsid w:val="005F2C32"/>
    <w:rsid w:val="005F2D9A"/>
    <w:rsid w:val="005F4C99"/>
    <w:rsid w:val="005F6CC6"/>
    <w:rsid w:val="00604FA9"/>
    <w:rsid w:val="00606AAB"/>
    <w:rsid w:val="00613B3D"/>
    <w:rsid w:val="006152E7"/>
    <w:rsid w:val="00615FF0"/>
    <w:rsid w:val="006172F6"/>
    <w:rsid w:val="006242D3"/>
    <w:rsid w:val="00625BF8"/>
    <w:rsid w:val="00627531"/>
    <w:rsid w:val="0062794F"/>
    <w:rsid w:val="00645399"/>
    <w:rsid w:val="00650C75"/>
    <w:rsid w:val="00653DCA"/>
    <w:rsid w:val="00657289"/>
    <w:rsid w:val="006638DA"/>
    <w:rsid w:val="00674B84"/>
    <w:rsid w:val="006771AD"/>
    <w:rsid w:val="00686412"/>
    <w:rsid w:val="00691708"/>
    <w:rsid w:val="006A1A8A"/>
    <w:rsid w:val="006A51CA"/>
    <w:rsid w:val="006A5DBA"/>
    <w:rsid w:val="006A6715"/>
    <w:rsid w:val="006C01FC"/>
    <w:rsid w:val="006C6DD1"/>
    <w:rsid w:val="006C7F70"/>
    <w:rsid w:val="006D7E3F"/>
    <w:rsid w:val="006E317E"/>
    <w:rsid w:val="006F7A2F"/>
    <w:rsid w:val="006F7E5C"/>
    <w:rsid w:val="00702B53"/>
    <w:rsid w:val="007032C8"/>
    <w:rsid w:val="00703A81"/>
    <w:rsid w:val="0070560C"/>
    <w:rsid w:val="00707122"/>
    <w:rsid w:val="00711E08"/>
    <w:rsid w:val="00713C58"/>
    <w:rsid w:val="00716E87"/>
    <w:rsid w:val="007205E0"/>
    <w:rsid w:val="00722735"/>
    <w:rsid w:val="00722FD7"/>
    <w:rsid w:val="0072408C"/>
    <w:rsid w:val="00725603"/>
    <w:rsid w:val="007260B8"/>
    <w:rsid w:val="00731936"/>
    <w:rsid w:val="00731D44"/>
    <w:rsid w:val="00735715"/>
    <w:rsid w:val="00735856"/>
    <w:rsid w:val="00741B14"/>
    <w:rsid w:val="00743525"/>
    <w:rsid w:val="0074652C"/>
    <w:rsid w:val="00751205"/>
    <w:rsid w:val="00752065"/>
    <w:rsid w:val="00755FFE"/>
    <w:rsid w:val="00760F48"/>
    <w:rsid w:val="00765920"/>
    <w:rsid w:val="00774AE0"/>
    <w:rsid w:val="00790E81"/>
    <w:rsid w:val="00792FEA"/>
    <w:rsid w:val="007A3803"/>
    <w:rsid w:val="007A7BEB"/>
    <w:rsid w:val="007B07AE"/>
    <w:rsid w:val="007B2D05"/>
    <w:rsid w:val="007B37BC"/>
    <w:rsid w:val="007C201C"/>
    <w:rsid w:val="007C3B36"/>
    <w:rsid w:val="007C7682"/>
    <w:rsid w:val="007D1EB9"/>
    <w:rsid w:val="007D21D5"/>
    <w:rsid w:val="007D2277"/>
    <w:rsid w:val="007E5EE2"/>
    <w:rsid w:val="007E5FAF"/>
    <w:rsid w:val="007E6CE0"/>
    <w:rsid w:val="00800789"/>
    <w:rsid w:val="00800823"/>
    <w:rsid w:val="00801941"/>
    <w:rsid w:val="0080520E"/>
    <w:rsid w:val="00806D7F"/>
    <w:rsid w:val="00812F90"/>
    <w:rsid w:val="008156AF"/>
    <w:rsid w:val="008203F0"/>
    <w:rsid w:val="0083249C"/>
    <w:rsid w:val="008422FD"/>
    <w:rsid w:val="00847998"/>
    <w:rsid w:val="00851CAB"/>
    <w:rsid w:val="0085386C"/>
    <w:rsid w:val="00854300"/>
    <w:rsid w:val="00854369"/>
    <w:rsid w:val="00854DB8"/>
    <w:rsid w:val="00854E04"/>
    <w:rsid w:val="00854E93"/>
    <w:rsid w:val="008630A1"/>
    <w:rsid w:val="0086362F"/>
    <w:rsid w:val="00866386"/>
    <w:rsid w:val="008672F2"/>
    <w:rsid w:val="00867DD8"/>
    <w:rsid w:val="0087496D"/>
    <w:rsid w:val="00875678"/>
    <w:rsid w:val="00877F9A"/>
    <w:rsid w:val="00880192"/>
    <w:rsid w:val="00884A3B"/>
    <w:rsid w:val="00885853"/>
    <w:rsid w:val="00890E8D"/>
    <w:rsid w:val="008914B0"/>
    <w:rsid w:val="008A01BF"/>
    <w:rsid w:val="008B2852"/>
    <w:rsid w:val="008B4C65"/>
    <w:rsid w:val="008B6444"/>
    <w:rsid w:val="008C09A2"/>
    <w:rsid w:val="008C4FE9"/>
    <w:rsid w:val="008C6953"/>
    <w:rsid w:val="008C709B"/>
    <w:rsid w:val="008D0296"/>
    <w:rsid w:val="008E0340"/>
    <w:rsid w:val="008E1B09"/>
    <w:rsid w:val="008E590D"/>
    <w:rsid w:val="008E7E81"/>
    <w:rsid w:val="008F106E"/>
    <w:rsid w:val="008F1891"/>
    <w:rsid w:val="008F1E44"/>
    <w:rsid w:val="008F5718"/>
    <w:rsid w:val="00901174"/>
    <w:rsid w:val="009024B9"/>
    <w:rsid w:val="00910071"/>
    <w:rsid w:val="00910461"/>
    <w:rsid w:val="00910D74"/>
    <w:rsid w:val="00910DC1"/>
    <w:rsid w:val="009115AE"/>
    <w:rsid w:val="00912BE0"/>
    <w:rsid w:val="009167FD"/>
    <w:rsid w:val="00917973"/>
    <w:rsid w:val="00932A92"/>
    <w:rsid w:val="00932EFC"/>
    <w:rsid w:val="009437C5"/>
    <w:rsid w:val="00950EA0"/>
    <w:rsid w:val="00956567"/>
    <w:rsid w:val="00956C5D"/>
    <w:rsid w:val="00963F52"/>
    <w:rsid w:val="0097203A"/>
    <w:rsid w:val="00973433"/>
    <w:rsid w:val="009736E3"/>
    <w:rsid w:val="00974DF9"/>
    <w:rsid w:val="00975BC3"/>
    <w:rsid w:val="009807EC"/>
    <w:rsid w:val="009828EB"/>
    <w:rsid w:val="00992BFE"/>
    <w:rsid w:val="009938D2"/>
    <w:rsid w:val="0099492D"/>
    <w:rsid w:val="009955DC"/>
    <w:rsid w:val="00997E06"/>
    <w:rsid w:val="009A31FB"/>
    <w:rsid w:val="009A32FF"/>
    <w:rsid w:val="009A3C2F"/>
    <w:rsid w:val="009A58EA"/>
    <w:rsid w:val="009A73AB"/>
    <w:rsid w:val="009B0C04"/>
    <w:rsid w:val="009B25DE"/>
    <w:rsid w:val="009B3097"/>
    <w:rsid w:val="009B34E0"/>
    <w:rsid w:val="009B4ADB"/>
    <w:rsid w:val="009B68F0"/>
    <w:rsid w:val="009B7AFE"/>
    <w:rsid w:val="009C0D1E"/>
    <w:rsid w:val="009C2DE5"/>
    <w:rsid w:val="009C3852"/>
    <w:rsid w:val="009D6BFE"/>
    <w:rsid w:val="009E4259"/>
    <w:rsid w:val="009F357B"/>
    <w:rsid w:val="009F3B97"/>
    <w:rsid w:val="00A01CCF"/>
    <w:rsid w:val="00A02D51"/>
    <w:rsid w:val="00A16EE7"/>
    <w:rsid w:val="00A20991"/>
    <w:rsid w:val="00A24250"/>
    <w:rsid w:val="00A258A0"/>
    <w:rsid w:val="00A26539"/>
    <w:rsid w:val="00A3205B"/>
    <w:rsid w:val="00A33343"/>
    <w:rsid w:val="00A4596B"/>
    <w:rsid w:val="00A46041"/>
    <w:rsid w:val="00A4687D"/>
    <w:rsid w:val="00A52476"/>
    <w:rsid w:val="00A61EFC"/>
    <w:rsid w:val="00A626AB"/>
    <w:rsid w:val="00A64158"/>
    <w:rsid w:val="00A654F2"/>
    <w:rsid w:val="00A65CF0"/>
    <w:rsid w:val="00A70C66"/>
    <w:rsid w:val="00A73E4B"/>
    <w:rsid w:val="00A76DE9"/>
    <w:rsid w:val="00A84F23"/>
    <w:rsid w:val="00A93561"/>
    <w:rsid w:val="00AA3F79"/>
    <w:rsid w:val="00AA4144"/>
    <w:rsid w:val="00AA7C8C"/>
    <w:rsid w:val="00AB07FE"/>
    <w:rsid w:val="00AB3DA3"/>
    <w:rsid w:val="00AC1EA6"/>
    <w:rsid w:val="00AC564C"/>
    <w:rsid w:val="00AD3D49"/>
    <w:rsid w:val="00AD48B5"/>
    <w:rsid w:val="00AD641A"/>
    <w:rsid w:val="00AE188D"/>
    <w:rsid w:val="00AE21E5"/>
    <w:rsid w:val="00AE270D"/>
    <w:rsid w:val="00AF509B"/>
    <w:rsid w:val="00AF71ED"/>
    <w:rsid w:val="00B12D48"/>
    <w:rsid w:val="00B12EBD"/>
    <w:rsid w:val="00B165E1"/>
    <w:rsid w:val="00B21C29"/>
    <w:rsid w:val="00B2403B"/>
    <w:rsid w:val="00B24F76"/>
    <w:rsid w:val="00B27095"/>
    <w:rsid w:val="00B31513"/>
    <w:rsid w:val="00B33184"/>
    <w:rsid w:val="00B41D2C"/>
    <w:rsid w:val="00B429B5"/>
    <w:rsid w:val="00B542A8"/>
    <w:rsid w:val="00B66372"/>
    <w:rsid w:val="00B72217"/>
    <w:rsid w:val="00B732ED"/>
    <w:rsid w:val="00B865D2"/>
    <w:rsid w:val="00B9679B"/>
    <w:rsid w:val="00BA3B33"/>
    <w:rsid w:val="00BA4B97"/>
    <w:rsid w:val="00BA658A"/>
    <w:rsid w:val="00BB1B0F"/>
    <w:rsid w:val="00BC0932"/>
    <w:rsid w:val="00BC2B64"/>
    <w:rsid w:val="00BC2DE9"/>
    <w:rsid w:val="00BC7CD1"/>
    <w:rsid w:val="00BD037C"/>
    <w:rsid w:val="00BD1FC9"/>
    <w:rsid w:val="00BE74A5"/>
    <w:rsid w:val="00BF0E1C"/>
    <w:rsid w:val="00BF35E1"/>
    <w:rsid w:val="00BF3AB6"/>
    <w:rsid w:val="00BF4D5D"/>
    <w:rsid w:val="00BF4E09"/>
    <w:rsid w:val="00BF5F62"/>
    <w:rsid w:val="00BF7812"/>
    <w:rsid w:val="00C1288B"/>
    <w:rsid w:val="00C12B86"/>
    <w:rsid w:val="00C15B54"/>
    <w:rsid w:val="00C2172C"/>
    <w:rsid w:val="00C2469F"/>
    <w:rsid w:val="00C25A76"/>
    <w:rsid w:val="00C274EE"/>
    <w:rsid w:val="00C31231"/>
    <w:rsid w:val="00C31349"/>
    <w:rsid w:val="00C328DF"/>
    <w:rsid w:val="00C32EBE"/>
    <w:rsid w:val="00C32F9C"/>
    <w:rsid w:val="00C40A9B"/>
    <w:rsid w:val="00C446F8"/>
    <w:rsid w:val="00C630D6"/>
    <w:rsid w:val="00C711CD"/>
    <w:rsid w:val="00C71C36"/>
    <w:rsid w:val="00C7267E"/>
    <w:rsid w:val="00C76376"/>
    <w:rsid w:val="00C8117D"/>
    <w:rsid w:val="00C8191F"/>
    <w:rsid w:val="00C82E4C"/>
    <w:rsid w:val="00C854C0"/>
    <w:rsid w:val="00C86273"/>
    <w:rsid w:val="00C91448"/>
    <w:rsid w:val="00C9253A"/>
    <w:rsid w:val="00C92580"/>
    <w:rsid w:val="00C97AA8"/>
    <w:rsid w:val="00CA0067"/>
    <w:rsid w:val="00CA12E2"/>
    <w:rsid w:val="00CA4A03"/>
    <w:rsid w:val="00CB5D04"/>
    <w:rsid w:val="00CB6FA1"/>
    <w:rsid w:val="00CC00B3"/>
    <w:rsid w:val="00CC2D21"/>
    <w:rsid w:val="00CC2D3B"/>
    <w:rsid w:val="00CC5682"/>
    <w:rsid w:val="00CC7154"/>
    <w:rsid w:val="00CD3F1D"/>
    <w:rsid w:val="00CE365B"/>
    <w:rsid w:val="00CE5798"/>
    <w:rsid w:val="00CE6438"/>
    <w:rsid w:val="00CF683E"/>
    <w:rsid w:val="00CF6DFC"/>
    <w:rsid w:val="00CF7BC4"/>
    <w:rsid w:val="00D07BDD"/>
    <w:rsid w:val="00D13D5B"/>
    <w:rsid w:val="00D14CC0"/>
    <w:rsid w:val="00D2126B"/>
    <w:rsid w:val="00D2298F"/>
    <w:rsid w:val="00D27809"/>
    <w:rsid w:val="00D3087A"/>
    <w:rsid w:val="00D3262B"/>
    <w:rsid w:val="00D340E9"/>
    <w:rsid w:val="00D4582A"/>
    <w:rsid w:val="00D45939"/>
    <w:rsid w:val="00D5261A"/>
    <w:rsid w:val="00D54AF0"/>
    <w:rsid w:val="00D56B02"/>
    <w:rsid w:val="00D56BE3"/>
    <w:rsid w:val="00D56C0A"/>
    <w:rsid w:val="00D62F3A"/>
    <w:rsid w:val="00D7179E"/>
    <w:rsid w:val="00D755DD"/>
    <w:rsid w:val="00D816A4"/>
    <w:rsid w:val="00D854B1"/>
    <w:rsid w:val="00D90E55"/>
    <w:rsid w:val="00DA0C24"/>
    <w:rsid w:val="00DA2DF4"/>
    <w:rsid w:val="00DA6270"/>
    <w:rsid w:val="00DB4CCA"/>
    <w:rsid w:val="00DB7704"/>
    <w:rsid w:val="00DC0608"/>
    <w:rsid w:val="00DC4225"/>
    <w:rsid w:val="00DD0A8D"/>
    <w:rsid w:val="00DD0DD5"/>
    <w:rsid w:val="00DD0FAF"/>
    <w:rsid w:val="00DD2B7E"/>
    <w:rsid w:val="00DD2D78"/>
    <w:rsid w:val="00DD5DE2"/>
    <w:rsid w:val="00DE47D2"/>
    <w:rsid w:val="00E03CFC"/>
    <w:rsid w:val="00E10035"/>
    <w:rsid w:val="00E10CEA"/>
    <w:rsid w:val="00E13DE9"/>
    <w:rsid w:val="00E14439"/>
    <w:rsid w:val="00E14B95"/>
    <w:rsid w:val="00E15CC7"/>
    <w:rsid w:val="00E167C7"/>
    <w:rsid w:val="00E17D4B"/>
    <w:rsid w:val="00E22489"/>
    <w:rsid w:val="00E33138"/>
    <w:rsid w:val="00E34539"/>
    <w:rsid w:val="00E44122"/>
    <w:rsid w:val="00E5495B"/>
    <w:rsid w:val="00E600F6"/>
    <w:rsid w:val="00E62A19"/>
    <w:rsid w:val="00E63001"/>
    <w:rsid w:val="00E672E9"/>
    <w:rsid w:val="00E80636"/>
    <w:rsid w:val="00E8212C"/>
    <w:rsid w:val="00E91AD5"/>
    <w:rsid w:val="00E930CC"/>
    <w:rsid w:val="00E932BE"/>
    <w:rsid w:val="00E95E22"/>
    <w:rsid w:val="00E965EB"/>
    <w:rsid w:val="00E97C8F"/>
    <w:rsid w:val="00EA0E11"/>
    <w:rsid w:val="00EA1625"/>
    <w:rsid w:val="00EA2279"/>
    <w:rsid w:val="00EB0D45"/>
    <w:rsid w:val="00EB29DE"/>
    <w:rsid w:val="00EB6A24"/>
    <w:rsid w:val="00EB6D77"/>
    <w:rsid w:val="00EB7DA2"/>
    <w:rsid w:val="00EC73AA"/>
    <w:rsid w:val="00ED2B44"/>
    <w:rsid w:val="00ED3406"/>
    <w:rsid w:val="00ED52D8"/>
    <w:rsid w:val="00ED66FB"/>
    <w:rsid w:val="00EE1424"/>
    <w:rsid w:val="00EE1E6D"/>
    <w:rsid w:val="00EE57DE"/>
    <w:rsid w:val="00EE5B69"/>
    <w:rsid w:val="00EF013D"/>
    <w:rsid w:val="00EF03A2"/>
    <w:rsid w:val="00EF041B"/>
    <w:rsid w:val="00EF08EA"/>
    <w:rsid w:val="00EF1B56"/>
    <w:rsid w:val="00EF3BA9"/>
    <w:rsid w:val="00F012DE"/>
    <w:rsid w:val="00F01D5D"/>
    <w:rsid w:val="00F01F67"/>
    <w:rsid w:val="00F13D81"/>
    <w:rsid w:val="00F220D8"/>
    <w:rsid w:val="00F225E1"/>
    <w:rsid w:val="00F245BA"/>
    <w:rsid w:val="00F31BB6"/>
    <w:rsid w:val="00F35389"/>
    <w:rsid w:val="00F35C60"/>
    <w:rsid w:val="00F4047A"/>
    <w:rsid w:val="00F54881"/>
    <w:rsid w:val="00F55131"/>
    <w:rsid w:val="00F6081D"/>
    <w:rsid w:val="00F6272C"/>
    <w:rsid w:val="00F646BC"/>
    <w:rsid w:val="00F66D19"/>
    <w:rsid w:val="00F755B9"/>
    <w:rsid w:val="00F808FE"/>
    <w:rsid w:val="00F8148D"/>
    <w:rsid w:val="00F86DFE"/>
    <w:rsid w:val="00F8753A"/>
    <w:rsid w:val="00F91CAE"/>
    <w:rsid w:val="00F973E6"/>
    <w:rsid w:val="00FA0BE6"/>
    <w:rsid w:val="00FA1FE5"/>
    <w:rsid w:val="00FA3E2F"/>
    <w:rsid w:val="00FA651A"/>
    <w:rsid w:val="00FA6A81"/>
    <w:rsid w:val="00FB4DF7"/>
    <w:rsid w:val="00FB6D53"/>
    <w:rsid w:val="00FC1C54"/>
    <w:rsid w:val="00FC5822"/>
    <w:rsid w:val="00FD5403"/>
    <w:rsid w:val="00FD752B"/>
    <w:rsid w:val="00FF08E1"/>
    <w:rsid w:val="00FF1281"/>
    <w:rsid w:val="00FF1736"/>
    <w:rsid w:val="00FF2CD8"/>
    <w:rsid w:val="00FF2EC2"/>
    <w:rsid w:val="00FF359F"/>
    <w:rsid w:val="00FF4286"/>
    <w:rsid w:val="00FF5763"/>
    <w:rsid w:val="00FF5F7C"/>
    <w:rsid w:val="01A5990C"/>
    <w:rsid w:val="053F1853"/>
    <w:rsid w:val="0543940E"/>
    <w:rsid w:val="057D35F1"/>
    <w:rsid w:val="06F76B5B"/>
    <w:rsid w:val="07A72368"/>
    <w:rsid w:val="081DB676"/>
    <w:rsid w:val="09F1C8AE"/>
    <w:rsid w:val="0AFCEEEF"/>
    <w:rsid w:val="0B1A6AC7"/>
    <w:rsid w:val="10689D53"/>
    <w:rsid w:val="10AE1B33"/>
    <w:rsid w:val="15116A78"/>
    <w:rsid w:val="17FC1A4F"/>
    <w:rsid w:val="19A19C2C"/>
    <w:rsid w:val="1D15EE9B"/>
    <w:rsid w:val="1D84DD4B"/>
    <w:rsid w:val="20EA48B9"/>
    <w:rsid w:val="267A5228"/>
    <w:rsid w:val="26B60B2C"/>
    <w:rsid w:val="274A5BD3"/>
    <w:rsid w:val="29549196"/>
    <w:rsid w:val="2B806F35"/>
    <w:rsid w:val="2C27D154"/>
    <w:rsid w:val="2E54F4DE"/>
    <w:rsid w:val="300F8A7C"/>
    <w:rsid w:val="3010E2DA"/>
    <w:rsid w:val="39178F24"/>
    <w:rsid w:val="3D2DE0FB"/>
    <w:rsid w:val="3DD3D859"/>
    <w:rsid w:val="42A4E677"/>
    <w:rsid w:val="4484E01A"/>
    <w:rsid w:val="472D311E"/>
    <w:rsid w:val="47C98798"/>
    <w:rsid w:val="481DD23C"/>
    <w:rsid w:val="4988B6FE"/>
    <w:rsid w:val="4DDC507A"/>
    <w:rsid w:val="51A1F33D"/>
    <w:rsid w:val="53B54218"/>
    <w:rsid w:val="54FA3E82"/>
    <w:rsid w:val="55539D26"/>
    <w:rsid w:val="56DF58A2"/>
    <w:rsid w:val="574C5404"/>
    <w:rsid w:val="5901D8A8"/>
    <w:rsid w:val="59BC513C"/>
    <w:rsid w:val="5AC052EF"/>
    <w:rsid w:val="5AD37460"/>
    <w:rsid w:val="5C8D0789"/>
    <w:rsid w:val="5FB0AE69"/>
    <w:rsid w:val="612B6BD2"/>
    <w:rsid w:val="6211CFAF"/>
    <w:rsid w:val="62CF0C7A"/>
    <w:rsid w:val="633A144F"/>
    <w:rsid w:val="66763F3C"/>
    <w:rsid w:val="6AF52412"/>
    <w:rsid w:val="6CF267CC"/>
    <w:rsid w:val="6CF48975"/>
    <w:rsid w:val="6D64AA94"/>
    <w:rsid w:val="6E203092"/>
    <w:rsid w:val="715AA8EC"/>
    <w:rsid w:val="732FBE6C"/>
    <w:rsid w:val="73CB585A"/>
    <w:rsid w:val="762092A6"/>
    <w:rsid w:val="7774065C"/>
    <w:rsid w:val="77BB0926"/>
    <w:rsid w:val="7A572119"/>
    <w:rsid w:val="7B53AA88"/>
    <w:rsid w:val="7D9375F5"/>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9D1AF0"/>
  <w15:docId w15:val="{0A5816F8-0327-4E87-9882-24F4C0A1A91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nb-NO" w:eastAsia="nb-NO" w:bidi="ar-SA"/>
      </w:rPr>
    </w:rPrDefault>
    <w:pPrDefault/>
  </w:docDefaults>
  <w:latentStyles w:defLockedState="0" w:defUIPriority="0" w:defSemiHidden="0" w:defUnhideWhenUsed="0" w:defQFormat="0" w:count="376">
    <w:lsdException w:name="Normal"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uiPriority="99"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aliases w:val="NormalNAV"/>
    <w:qFormat/>
    <w:rsid w:val="007E5FAF"/>
    <w:rPr>
      <w:rFonts w:ascii="Arial" w:hAnsi="Arial"/>
      <w:sz w:val="22"/>
      <w:szCs w:val="24"/>
    </w:rPr>
  </w:style>
  <w:style w:type="paragraph" w:styleId="Overskrift1">
    <w:name w:val="heading 1"/>
    <w:aliases w:val="NAVerskrift 1"/>
    <w:basedOn w:val="Normal"/>
    <w:next w:val="Normal"/>
    <w:pPr>
      <w:keepNext/>
      <w:outlineLvl w:val="0"/>
    </w:pPr>
    <w:rPr>
      <w:sz w:val="28"/>
    </w:rPr>
  </w:style>
  <w:style w:type="paragraph" w:styleId="Overskrift2">
    <w:name w:val="heading 2"/>
    <w:basedOn w:val="Normal"/>
    <w:next w:val="Normal"/>
    <w:link w:val="Overskrift2Tegn"/>
    <w:semiHidden/>
    <w:unhideWhenUsed/>
    <w:qFormat/>
    <w:rsid w:val="001F4E67"/>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Overskrift3">
    <w:name w:val="heading 3"/>
    <w:basedOn w:val="Normal"/>
    <w:next w:val="Normal"/>
    <w:link w:val="Overskrift3Tegn"/>
    <w:semiHidden/>
    <w:unhideWhenUsed/>
    <w:qFormat/>
    <w:rsid w:val="001F4E67"/>
    <w:pPr>
      <w:keepNext/>
      <w:keepLines/>
      <w:spacing w:before="200"/>
      <w:outlineLvl w:val="2"/>
    </w:pPr>
    <w:rPr>
      <w:rFonts w:asciiTheme="majorHAnsi" w:hAnsiTheme="majorHAnsi" w:eastAsiaTheme="majorEastAsia" w:cstheme="majorBidi"/>
      <w:b/>
      <w:bCs/>
      <w:color w:val="4F81BD" w:themeColor="accent1"/>
    </w:rPr>
  </w:style>
  <w:style w:type="character" w:styleId="Standardskriftforavsnitt" w:default="1">
    <w:name w:val="Default Paragraph Font"/>
    <w:uiPriority w:val="1"/>
    <w:unhideWhenUsed/>
  </w:style>
  <w:style w:type="table" w:styleId="Vanligtabell" w:default="1">
    <w:name w:val="Normal Table"/>
    <w:uiPriority w:val="99"/>
    <w:semiHidden/>
    <w:unhideWhenUsed/>
    <w:tblPr>
      <w:tblInd w:w="0" w:type="dxa"/>
      <w:tblCellMar>
        <w:top w:w="0" w:type="dxa"/>
        <w:left w:w="108" w:type="dxa"/>
        <w:bottom w:w="0" w:type="dxa"/>
        <w:right w:w="108" w:type="dxa"/>
      </w:tblCellMar>
    </w:tblPr>
  </w:style>
  <w:style w:type="numbering" w:styleId="Ingenliste" w:default="1">
    <w:name w:val="No List"/>
    <w:uiPriority w:val="99"/>
    <w:semiHidden/>
    <w:unhideWhenUsed/>
  </w:style>
  <w:style w:type="paragraph" w:styleId="Topptekst">
    <w:name w:val="header"/>
    <w:basedOn w:val="Normal"/>
    <w:pPr>
      <w:tabs>
        <w:tab w:val="center" w:pos="4536"/>
        <w:tab w:val="right" w:pos="9072"/>
      </w:tabs>
    </w:pPr>
  </w:style>
  <w:style w:type="paragraph" w:styleId="Bunntekst">
    <w:name w:val="footer"/>
    <w:basedOn w:val="Normal"/>
    <w:pPr>
      <w:tabs>
        <w:tab w:val="center" w:pos="4536"/>
        <w:tab w:val="right" w:pos="9072"/>
      </w:tabs>
    </w:pPr>
  </w:style>
  <w:style w:type="character" w:styleId="Hyperkobling">
    <w:name w:val="Hyperlink"/>
    <w:basedOn w:val="Standardskriftforavsnitt"/>
    <w:rPr>
      <w:color w:val="0000FF"/>
      <w:u w:val="single"/>
    </w:rPr>
  </w:style>
  <w:style w:type="table" w:styleId="Tabellrutenett">
    <w:name w:val="Table Grid"/>
    <w:basedOn w:val="Vanligtabell"/>
    <w:uiPriority w:val="39"/>
    <w:rsid w:val="0097203A"/>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obletekst">
    <w:name w:val="Balloon Text"/>
    <w:basedOn w:val="Normal"/>
    <w:semiHidden/>
    <w:rsid w:val="00D56BE3"/>
    <w:rPr>
      <w:rFonts w:ascii="Tahoma" w:hAnsi="Tahoma" w:cs="Tahoma"/>
      <w:sz w:val="16"/>
      <w:szCs w:val="16"/>
    </w:rPr>
  </w:style>
  <w:style w:type="paragraph" w:styleId="Overskrift2NAV" w:customStyle="1">
    <w:name w:val="Overskrift 2 NAV"/>
    <w:basedOn w:val="Overskrift2"/>
    <w:next w:val="Normal"/>
    <w:autoRedefine/>
    <w:qFormat/>
    <w:rsid w:val="009115AE"/>
    <w:rPr>
      <w:rFonts w:ascii="Arial" w:hAnsi="Arial"/>
      <w:color w:val="auto"/>
      <w:sz w:val="24"/>
    </w:rPr>
  </w:style>
  <w:style w:type="paragraph" w:styleId="Overskrift1NAV" w:customStyle="1">
    <w:name w:val="Overskrift 1 NAV"/>
    <w:basedOn w:val="Overskrift1"/>
    <w:next w:val="Normal"/>
    <w:autoRedefine/>
    <w:qFormat/>
    <w:rsid w:val="00BD037C"/>
    <w:rPr>
      <w:b/>
    </w:rPr>
  </w:style>
  <w:style w:type="character" w:styleId="Overskrift2Tegn" w:customStyle="1">
    <w:name w:val="Overskrift 2 Tegn"/>
    <w:basedOn w:val="Standardskriftforavsnitt"/>
    <w:link w:val="Overskrift2"/>
    <w:semiHidden/>
    <w:rsid w:val="001F4E67"/>
    <w:rPr>
      <w:rFonts w:asciiTheme="majorHAnsi" w:hAnsiTheme="majorHAnsi" w:eastAsiaTheme="majorEastAsia" w:cstheme="majorBidi"/>
      <w:b/>
      <w:bCs/>
      <w:color w:val="4F81BD" w:themeColor="accent1"/>
      <w:sz w:val="26"/>
      <w:szCs w:val="26"/>
    </w:rPr>
  </w:style>
  <w:style w:type="paragraph" w:styleId="Overskrift3NAV" w:customStyle="1">
    <w:name w:val="Overskrift 3 NAV"/>
    <w:basedOn w:val="Overskrift3"/>
    <w:next w:val="Normal"/>
    <w:autoRedefine/>
    <w:rsid w:val="009115AE"/>
    <w:rPr>
      <w:rFonts w:ascii="Arial" w:hAnsi="Arial"/>
      <w:color w:val="auto"/>
    </w:rPr>
  </w:style>
  <w:style w:type="character" w:styleId="Overskrift3Tegn" w:customStyle="1">
    <w:name w:val="Overskrift 3 Tegn"/>
    <w:basedOn w:val="Standardskriftforavsnitt"/>
    <w:link w:val="Overskrift3"/>
    <w:semiHidden/>
    <w:rsid w:val="001F4E67"/>
    <w:rPr>
      <w:rFonts w:asciiTheme="majorHAnsi" w:hAnsiTheme="majorHAnsi" w:eastAsiaTheme="majorEastAsia" w:cstheme="majorBidi"/>
      <w:b/>
      <w:bCs/>
      <w:color w:val="4F81BD" w:themeColor="accent1"/>
      <w:sz w:val="24"/>
      <w:szCs w:val="24"/>
    </w:rPr>
  </w:style>
  <w:style w:type="paragraph" w:styleId="HovedoverskriftNAV" w:customStyle="1">
    <w:name w:val="Hovedoverskrift NAV"/>
    <w:basedOn w:val="Normal"/>
    <w:next w:val="Normal"/>
    <w:rsid w:val="00BF4D5D"/>
    <w:rPr>
      <w:b/>
      <w:sz w:val="32"/>
      <w:szCs w:val="20"/>
      <w:lang w:eastAsia="en-US"/>
    </w:rPr>
  </w:style>
  <w:style w:type="table" w:styleId="Stil1" w:customStyle="1">
    <w:name w:val="Stil1"/>
    <w:basedOn w:val="Vanligtabell"/>
    <w:uiPriority w:val="99"/>
    <w:rsid w:val="003B3297"/>
    <w:tblPr/>
  </w:style>
  <w:style w:type="paragraph" w:styleId="Listeavsnitt">
    <w:name w:val="List Paragraph"/>
    <w:basedOn w:val="Normal"/>
    <w:uiPriority w:val="34"/>
    <w:rsid w:val="0022614A"/>
    <w:pPr>
      <w:ind w:left="720"/>
      <w:contextualSpacing/>
    </w:pPr>
  </w:style>
  <w:style w:type="paragraph" w:styleId="paragraph" w:customStyle="1">
    <w:name w:val="paragraph"/>
    <w:basedOn w:val="Normal"/>
    <w:rsid w:val="00BF0E1C"/>
    <w:pPr>
      <w:spacing w:before="100" w:beforeAutospacing="1" w:after="100" w:afterAutospacing="1"/>
    </w:pPr>
    <w:rPr>
      <w:rFonts w:ascii="Times New Roman" w:hAnsi="Times New Roman"/>
      <w:sz w:val="24"/>
      <w14:ligatures w14:val="standardContextual"/>
    </w:rPr>
  </w:style>
  <w:style w:type="character" w:styleId="normaltextrun" w:customStyle="1">
    <w:name w:val="normaltextrun"/>
    <w:basedOn w:val="Standardskriftforavsnitt"/>
    <w:rsid w:val="00BF0E1C"/>
  </w:style>
  <w:style w:type="character" w:styleId="eop" w:customStyle="1">
    <w:name w:val="eop"/>
    <w:basedOn w:val="Standardskriftforavsnitt"/>
    <w:rsid w:val="00BF0E1C"/>
  </w:style>
  <w:style w:type="character" w:styleId="Ulstomtale">
    <w:name w:val="Unresolved Mention"/>
    <w:basedOn w:val="Standardskriftforavsnitt"/>
    <w:uiPriority w:val="99"/>
    <w:semiHidden/>
    <w:unhideWhenUsed/>
    <w:rsid w:val="00FD54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7052151">
      <w:bodyDiv w:val="1"/>
      <w:marLeft w:val="0"/>
      <w:marRight w:val="0"/>
      <w:marTop w:val="0"/>
      <w:marBottom w:val="0"/>
      <w:divBdr>
        <w:top w:val="none" w:sz="0" w:space="0" w:color="auto"/>
        <w:left w:val="none" w:sz="0" w:space="0" w:color="auto"/>
        <w:bottom w:val="none" w:sz="0" w:space="0" w:color="auto"/>
        <w:right w:val="none" w:sz="0" w:space="0" w:color="auto"/>
      </w:divBdr>
      <w:divsChild>
        <w:div w:id="1945527257">
          <w:marLeft w:val="0"/>
          <w:marRight w:val="0"/>
          <w:marTop w:val="0"/>
          <w:marBottom w:val="0"/>
          <w:divBdr>
            <w:top w:val="none" w:sz="0" w:space="0" w:color="auto"/>
            <w:left w:val="none" w:sz="0" w:space="0" w:color="auto"/>
            <w:bottom w:val="none" w:sz="0" w:space="0" w:color="auto"/>
            <w:right w:val="none" w:sz="0" w:space="0" w:color="auto"/>
          </w:divBdr>
        </w:div>
        <w:div w:id="389884939">
          <w:marLeft w:val="0"/>
          <w:marRight w:val="0"/>
          <w:marTop w:val="0"/>
          <w:marBottom w:val="0"/>
          <w:divBdr>
            <w:top w:val="none" w:sz="0" w:space="0" w:color="auto"/>
            <w:left w:val="none" w:sz="0" w:space="0" w:color="auto"/>
            <w:bottom w:val="none" w:sz="0" w:space="0" w:color="auto"/>
            <w:right w:val="none" w:sz="0" w:space="0" w:color="auto"/>
          </w:divBdr>
        </w:div>
        <w:div w:id="860120650">
          <w:marLeft w:val="0"/>
          <w:marRight w:val="0"/>
          <w:marTop w:val="0"/>
          <w:marBottom w:val="0"/>
          <w:divBdr>
            <w:top w:val="none" w:sz="0" w:space="0" w:color="auto"/>
            <w:left w:val="none" w:sz="0" w:space="0" w:color="auto"/>
            <w:bottom w:val="none" w:sz="0" w:space="0" w:color="auto"/>
            <w:right w:val="none" w:sz="0" w:space="0" w:color="auto"/>
          </w:divBdr>
        </w:div>
        <w:div w:id="1314748732">
          <w:marLeft w:val="0"/>
          <w:marRight w:val="0"/>
          <w:marTop w:val="0"/>
          <w:marBottom w:val="0"/>
          <w:divBdr>
            <w:top w:val="none" w:sz="0" w:space="0" w:color="auto"/>
            <w:left w:val="none" w:sz="0" w:space="0" w:color="auto"/>
            <w:bottom w:val="none" w:sz="0" w:space="0" w:color="auto"/>
            <w:right w:val="none" w:sz="0" w:space="0" w:color="auto"/>
          </w:divBdr>
        </w:div>
        <w:div w:id="353580391">
          <w:marLeft w:val="0"/>
          <w:marRight w:val="0"/>
          <w:marTop w:val="0"/>
          <w:marBottom w:val="0"/>
          <w:divBdr>
            <w:top w:val="none" w:sz="0" w:space="0" w:color="auto"/>
            <w:left w:val="none" w:sz="0" w:space="0" w:color="auto"/>
            <w:bottom w:val="none" w:sz="0" w:space="0" w:color="auto"/>
            <w:right w:val="none" w:sz="0" w:space="0" w:color="auto"/>
          </w:divBdr>
        </w:div>
        <w:div w:id="1466849194">
          <w:marLeft w:val="0"/>
          <w:marRight w:val="0"/>
          <w:marTop w:val="0"/>
          <w:marBottom w:val="0"/>
          <w:divBdr>
            <w:top w:val="none" w:sz="0" w:space="0" w:color="auto"/>
            <w:left w:val="none" w:sz="0" w:space="0" w:color="auto"/>
            <w:bottom w:val="none" w:sz="0" w:space="0" w:color="auto"/>
            <w:right w:val="none" w:sz="0" w:space="0" w:color="auto"/>
          </w:divBdr>
        </w:div>
        <w:div w:id="992679882">
          <w:marLeft w:val="0"/>
          <w:marRight w:val="0"/>
          <w:marTop w:val="0"/>
          <w:marBottom w:val="0"/>
          <w:divBdr>
            <w:top w:val="none" w:sz="0" w:space="0" w:color="auto"/>
            <w:left w:val="none" w:sz="0" w:space="0" w:color="auto"/>
            <w:bottom w:val="none" w:sz="0" w:space="0" w:color="auto"/>
            <w:right w:val="none" w:sz="0" w:space="0" w:color="auto"/>
          </w:divBdr>
        </w:div>
        <w:div w:id="532840353">
          <w:marLeft w:val="0"/>
          <w:marRight w:val="0"/>
          <w:marTop w:val="0"/>
          <w:marBottom w:val="0"/>
          <w:divBdr>
            <w:top w:val="none" w:sz="0" w:space="0" w:color="auto"/>
            <w:left w:val="none" w:sz="0" w:space="0" w:color="auto"/>
            <w:bottom w:val="none" w:sz="0" w:space="0" w:color="auto"/>
            <w:right w:val="none" w:sz="0" w:space="0" w:color="auto"/>
          </w:divBdr>
        </w:div>
        <w:div w:id="1898316594">
          <w:marLeft w:val="0"/>
          <w:marRight w:val="0"/>
          <w:marTop w:val="0"/>
          <w:marBottom w:val="0"/>
          <w:divBdr>
            <w:top w:val="none" w:sz="0" w:space="0" w:color="auto"/>
            <w:left w:val="none" w:sz="0" w:space="0" w:color="auto"/>
            <w:bottom w:val="none" w:sz="0" w:space="0" w:color="auto"/>
            <w:right w:val="none" w:sz="0" w:space="0" w:color="auto"/>
          </w:divBdr>
        </w:div>
        <w:div w:id="639573012">
          <w:marLeft w:val="0"/>
          <w:marRight w:val="0"/>
          <w:marTop w:val="0"/>
          <w:marBottom w:val="0"/>
          <w:divBdr>
            <w:top w:val="none" w:sz="0" w:space="0" w:color="auto"/>
            <w:left w:val="none" w:sz="0" w:space="0" w:color="auto"/>
            <w:bottom w:val="none" w:sz="0" w:space="0" w:color="auto"/>
            <w:right w:val="none" w:sz="0" w:space="0" w:color="auto"/>
          </w:divBdr>
        </w:div>
        <w:div w:id="1157455501">
          <w:marLeft w:val="0"/>
          <w:marRight w:val="0"/>
          <w:marTop w:val="0"/>
          <w:marBottom w:val="0"/>
          <w:divBdr>
            <w:top w:val="none" w:sz="0" w:space="0" w:color="auto"/>
            <w:left w:val="none" w:sz="0" w:space="0" w:color="auto"/>
            <w:bottom w:val="none" w:sz="0" w:space="0" w:color="auto"/>
            <w:right w:val="none" w:sz="0" w:space="0" w:color="auto"/>
          </w:divBdr>
        </w:div>
        <w:div w:id="1735589949">
          <w:marLeft w:val="0"/>
          <w:marRight w:val="0"/>
          <w:marTop w:val="0"/>
          <w:marBottom w:val="0"/>
          <w:divBdr>
            <w:top w:val="none" w:sz="0" w:space="0" w:color="auto"/>
            <w:left w:val="none" w:sz="0" w:space="0" w:color="auto"/>
            <w:bottom w:val="none" w:sz="0" w:space="0" w:color="auto"/>
            <w:right w:val="none" w:sz="0" w:space="0" w:color="auto"/>
          </w:divBdr>
        </w:div>
        <w:div w:id="1051610512">
          <w:marLeft w:val="0"/>
          <w:marRight w:val="0"/>
          <w:marTop w:val="0"/>
          <w:marBottom w:val="0"/>
          <w:divBdr>
            <w:top w:val="none" w:sz="0" w:space="0" w:color="auto"/>
            <w:left w:val="none" w:sz="0" w:space="0" w:color="auto"/>
            <w:bottom w:val="none" w:sz="0" w:space="0" w:color="auto"/>
            <w:right w:val="none" w:sz="0" w:space="0" w:color="auto"/>
          </w:divBdr>
        </w:div>
        <w:div w:id="731780976">
          <w:marLeft w:val="0"/>
          <w:marRight w:val="0"/>
          <w:marTop w:val="0"/>
          <w:marBottom w:val="0"/>
          <w:divBdr>
            <w:top w:val="none" w:sz="0" w:space="0" w:color="auto"/>
            <w:left w:val="none" w:sz="0" w:space="0" w:color="auto"/>
            <w:bottom w:val="none" w:sz="0" w:space="0" w:color="auto"/>
            <w:right w:val="none" w:sz="0" w:space="0" w:color="auto"/>
          </w:divBdr>
        </w:div>
        <w:div w:id="618027703">
          <w:marLeft w:val="0"/>
          <w:marRight w:val="0"/>
          <w:marTop w:val="0"/>
          <w:marBottom w:val="0"/>
          <w:divBdr>
            <w:top w:val="none" w:sz="0" w:space="0" w:color="auto"/>
            <w:left w:val="none" w:sz="0" w:space="0" w:color="auto"/>
            <w:bottom w:val="none" w:sz="0" w:space="0" w:color="auto"/>
            <w:right w:val="none" w:sz="0" w:space="0" w:color="auto"/>
          </w:divBdr>
        </w:div>
        <w:div w:id="898631389">
          <w:marLeft w:val="0"/>
          <w:marRight w:val="0"/>
          <w:marTop w:val="0"/>
          <w:marBottom w:val="0"/>
          <w:divBdr>
            <w:top w:val="none" w:sz="0" w:space="0" w:color="auto"/>
            <w:left w:val="none" w:sz="0" w:space="0" w:color="auto"/>
            <w:bottom w:val="none" w:sz="0" w:space="0" w:color="auto"/>
            <w:right w:val="none" w:sz="0" w:space="0" w:color="auto"/>
          </w:divBdr>
        </w:div>
        <w:div w:id="1306859041">
          <w:marLeft w:val="0"/>
          <w:marRight w:val="0"/>
          <w:marTop w:val="0"/>
          <w:marBottom w:val="0"/>
          <w:divBdr>
            <w:top w:val="none" w:sz="0" w:space="0" w:color="auto"/>
            <w:left w:val="none" w:sz="0" w:space="0" w:color="auto"/>
            <w:bottom w:val="none" w:sz="0" w:space="0" w:color="auto"/>
            <w:right w:val="none" w:sz="0" w:space="0" w:color="auto"/>
          </w:divBdr>
        </w:div>
        <w:div w:id="2136943789">
          <w:marLeft w:val="0"/>
          <w:marRight w:val="0"/>
          <w:marTop w:val="0"/>
          <w:marBottom w:val="0"/>
          <w:divBdr>
            <w:top w:val="none" w:sz="0" w:space="0" w:color="auto"/>
            <w:left w:val="none" w:sz="0" w:space="0" w:color="auto"/>
            <w:bottom w:val="none" w:sz="0" w:space="0" w:color="auto"/>
            <w:right w:val="none" w:sz="0" w:space="0" w:color="auto"/>
          </w:divBdr>
        </w:div>
        <w:div w:id="1911188974">
          <w:marLeft w:val="0"/>
          <w:marRight w:val="0"/>
          <w:marTop w:val="0"/>
          <w:marBottom w:val="0"/>
          <w:divBdr>
            <w:top w:val="none" w:sz="0" w:space="0" w:color="auto"/>
            <w:left w:val="none" w:sz="0" w:space="0" w:color="auto"/>
            <w:bottom w:val="none" w:sz="0" w:space="0" w:color="auto"/>
            <w:right w:val="none" w:sz="0" w:space="0" w:color="auto"/>
          </w:divBdr>
        </w:div>
        <w:div w:id="1564099357">
          <w:marLeft w:val="0"/>
          <w:marRight w:val="0"/>
          <w:marTop w:val="0"/>
          <w:marBottom w:val="0"/>
          <w:divBdr>
            <w:top w:val="none" w:sz="0" w:space="0" w:color="auto"/>
            <w:left w:val="none" w:sz="0" w:space="0" w:color="auto"/>
            <w:bottom w:val="none" w:sz="0" w:space="0" w:color="auto"/>
            <w:right w:val="none" w:sz="0" w:space="0" w:color="auto"/>
          </w:divBdr>
        </w:div>
        <w:div w:id="1506364138">
          <w:marLeft w:val="0"/>
          <w:marRight w:val="0"/>
          <w:marTop w:val="0"/>
          <w:marBottom w:val="0"/>
          <w:divBdr>
            <w:top w:val="none" w:sz="0" w:space="0" w:color="auto"/>
            <w:left w:val="none" w:sz="0" w:space="0" w:color="auto"/>
            <w:bottom w:val="none" w:sz="0" w:space="0" w:color="auto"/>
            <w:right w:val="none" w:sz="0" w:space="0" w:color="auto"/>
          </w:divBdr>
        </w:div>
        <w:div w:id="363092511">
          <w:marLeft w:val="0"/>
          <w:marRight w:val="0"/>
          <w:marTop w:val="0"/>
          <w:marBottom w:val="0"/>
          <w:divBdr>
            <w:top w:val="none" w:sz="0" w:space="0" w:color="auto"/>
            <w:left w:val="none" w:sz="0" w:space="0" w:color="auto"/>
            <w:bottom w:val="none" w:sz="0" w:space="0" w:color="auto"/>
            <w:right w:val="none" w:sz="0" w:space="0" w:color="auto"/>
          </w:divBdr>
        </w:div>
        <w:div w:id="1826975375">
          <w:marLeft w:val="0"/>
          <w:marRight w:val="0"/>
          <w:marTop w:val="0"/>
          <w:marBottom w:val="0"/>
          <w:divBdr>
            <w:top w:val="none" w:sz="0" w:space="0" w:color="auto"/>
            <w:left w:val="none" w:sz="0" w:space="0" w:color="auto"/>
            <w:bottom w:val="none" w:sz="0" w:space="0" w:color="auto"/>
            <w:right w:val="none" w:sz="0" w:space="0" w:color="auto"/>
          </w:divBdr>
        </w:div>
        <w:div w:id="2365910">
          <w:marLeft w:val="0"/>
          <w:marRight w:val="0"/>
          <w:marTop w:val="0"/>
          <w:marBottom w:val="0"/>
          <w:divBdr>
            <w:top w:val="none" w:sz="0" w:space="0" w:color="auto"/>
            <w:left w:val="none" w:sz="0" w:space="0" w:color="auto"/>
            <w:bottom w:val="none" w:sz="0" w:space="0" w:color="auto"/>
            <w:right w:val="none" w:sz="0" w:space="0" w:color="auto"/>
          </w:divBdr>
        </w:div>
        <w:div w:id="920990616">
          <w:marLeft w:val="0"/>
          <w:marRight w:val="0"/>
          <w:marTop w:val="0"/>
          <w:marBottom w:val="0"/>
          <w:divBdr>
            <w:top w:val="none" w:sz="0" w:space="0" w:color="auto"/>
            <w:left w:val="none" w:sz="0" w:space="0" w:color="auto"/>
            <w:bottom w:val="none" w:sz="0" w:space="0" w:color="auto"/>
            <w:right w:val="none" w:sz="0" w:space="0" w:color="auto"/>
          </w:divBdr>
        </w:div>
        <w:div w:id="1579753414">
          <w:marLeft w:val="0"/>
          <w:marRight w:val="0"/>
          <w:marTop w:val="0"/>
          <w:marBottom w:val="0"/>
          <w:divBdr>
            <w:top w:val="none" w:sz="0" w:space="0" w:color="auto"/>
            <w:left w:val="none" w:sz="0" w:space="0" w:color="auto"/>
            <w:bottom w:val="none" w:sz="0" w:space="0" w:color="auto"/>
            <w:right w:val="none" w:sz="0" w:space="0" w:color="auto"/>
          </w:divBdr>
        </w:div>
        <w:div w:id="1317936">
          <w:marLeft w:val="0"/>
          <w:marRight w:val="0"/>
          <w:marTop w:val="0"/>
          <w:marBottom w:val="0"/>
          <w:divBdr>
            <w:top w:val="none" w:sz="0" w:space="0" w:color="auto"/>
            <w:left w:val="none" w:sz="0" w:space="0" w:color="auto"/>
            <w:bottom w:val="none" w:sz="0" w:space="0" w:color="auto"/>
            <w:right w:val="none" w:sz="0" w:space="0" w:color="auto"/>
          </w:divBdr>
        </w:div>
        <w:div w:id="1813407708">
          <w:marLeft w:val="0"/>
          <w:marRight w:val="0"/>
          <w:marTop w:val="0"/>
          <w:marBottom w:val="0"/>
          <w:divBdr>
            <w:top w:val="none" w:sz="0" w:space="0" w:color="auto"/>
            <w:left w:val="none" w:sz="0" w:space="0" w:color="auto"/>
            <w:bottom w:val="none" w:sz="0" w:space="0" w:color="auto"/>
            <w:right w:val="none" w:sz="0" w:space="0" w:color="auto"/>
          </w:divBdr>
        </w:div>
        <w:div w:id="33628094">
          <w:marLeft w:val="0"/>
          <w:marRight w:val="0"/>
          <w:marTop w:val="0"/>
          <w:marBottom w:val="0"/>
          <w:divBdr>
            <w:top w:val="none" w:sz="0" w:space="0" w:color="auto"/>
            <w:left w:val="none" w:sz="0" w:space="0" w:color="auto"/>
            <w:bottom w:val="none" w:sz="0" w:space="0" w:color="auto"/>
            <w:right w:val="none" w:sz="0" w:space="0" w:color="auto"/>
          </w:divBdr>
        </w:div>
        <w:div w:id="978999962">
          <w:marLeft w:val="0"/>
          <w:marRight w:val="0"/>
          <w:marTop w:val="0"/>
          <w:marBottom w:val="0"/>
          <w:divBdr>
            <w:top w:val="none" w:sz="0" w:space="0" w:color="auto"/>
            <w:left w:val="none" w:sz="0" w:space="0" w:color="auto"/>
            <w:bottom w:val="none" w:sz="0" w:space="0" w:color="auto"/>
            <w:right w:val="none" w:sz="0" w:space="0" w:color="auto"/>
          </w:divBdr>
        </w:div>
        <w:div w:id="1626155279">
          <w:marLeft w:val="0"/>
          <w:marRight w:val="0"/>
          <w:marTop w:val="0"/>
          <w:marBottom w:val="0"/>
          <w:divBdr>
            <w:top w:val="none" w:sz="0" w:space="0" w:color="auto"/>
            <w:left w:val="none" w:sz="0" w:space="0" w:color="auto"/>
            <w:bottom w:val="none" w:sz="0" w:space="0" w:color="auto"/>
            <w:right w:val="none" w:sz="0" w:space="0" w:color="auto"/>
          </w:divBdr>
        </w:div>
        <w:div w:id="1013993038">
          <w:marLeft w:val="0"/>
          <w:marRight w:val="0"/>
          <w:marTop w:val="0"/>
          <w:marBottom w:val="0"/>
          <w:divBdr>
            <w:top w:val="none" w:sz="0" w:space="0" w:color="auto"/>
            <w:left w:val="none" w:sz="0" w:space="0" w:color="auto"/>
            <w:bottom w:val="none" w:sz="0" w:space="0" w:color="auto"/>
            <w:right w:val="none" w:sz="0" w:space="0" w:color="auto"/>
          </w:divBdr>
        </w:div>
        <w:div w:id="748624030">
          <w:marLeft w:val="0"/>
          <w:marRight w:val="0"/>
          <w:marTop w:val="0"/>
          <w:marBottom w:val="0"/>
          <w:divBdr>
            <w:top w:val="none" w:sz="0" w:space="0" w:color="auto"/>
            <w:left w:val="none" w:sz="0" w:space="0" w:color="auto"/>
            <w:bottom w:val="none" w:sz="0" w:space="0" w:color="auto"/>
            <w:right w:val="none" w:sz="0" w:space="0" w:color="auto"/>
          </w:divBdr>
        </w:div>
        <w:div w:id="1649482135">
          <w:marLeft w:val="0"/>
          <w:marRight w:val="0"/>
          <w:marTop w:val="0"/>
          <w:marBottom w:val="0"/>
          <w:divBdr>
            <w:top w:val="none" w:sz="0" w:space="0" w:color="auto"/>
            <w:left w:val="none" w:sz="0" w:space="0" w:color="auto"/>
            <w:bottom w:val="none" w:sz="0" w:space="0" w:color="auto"/>
            <w:right w:val="none" w:sz="0" w:space="0" w:color="auto"/>
          </w:divBdr>
        </w:div>
        <w:div w:id="962417963">
          <w:marLeft w:val="0"/>
          <w:marRight w:val="0"/>
          <w:marTop w:val="0"/>
          <w:marBottom w:val="0"/>
          <w:divBdr>
            <w:top w:val="none" w:sz="0" w:space="0" w:color="auto"/>
            <w:left w:val="none" w:sz="0" w:space="0" w:color="auto"/>
            <w:bottom w:val="none" w:sz="0" w:space="0" w:color="auto"/>
            <w:right w:val="none" w:sz="0" w:space="0" w:color="auto"/>
          </w:divBdr>
        </w:div>
        <w:div w:id="2066371201">
          <w:marLeft w:val="0"/>
          <w:marRight w:val="0"/>
          <w:marTop w:val="0"/>
          <w:marBottom w:val="0"/>
          <w:divBdr>
            <w:top w:val="none" w:sz="0" w:space="0" w:color="auto"/>
            <w:left w:val="none" w:sz="0" w:space="0" w:color="auto"/>
            <w:bottom w:val="none" w:sz="0" w:space="0" w:color="auto"/>
            <w:right w:val="none" w:sz="0" w:space="0" w:color="auto"/>
          </w:divBdr>
        </w:div>
        <w:div w:id="1066104251">
          <w:marLeft w:val="0"/>
          <w:marRight w:val="0"/>
          <w:marTop w:val="0"/>
          <w:marBottom w:val="0"/>
          <w:divBdr>
            <w:top w:val="none" w:sz="0" w:space="0" w:color="auto"/>
            <w:left w:val="none" w:sz="0" w:space="0" w:color="auto"/>
            <w:bottom w:val="none" w:sz="0" w:space="0" w:color="auto"/>
            <w:right w:val="none" w:sz="0" w:space="0" w:color="auto"/>
          </w:divBdr>
        </w:div>
        <w:div w:id="808671278">
          <w:marLeft w:val="0"/>
          <w:marRight w:val="0"/>
          <w:marTop w:val="0"/>
          <w:marBottom w:val="0"/>
          <w:divBdr>
            <w:top w:val="none" w:sz="0" w:space="0" w:color="auto"/>
            <w:left w:val="none" w:sz="0" w:space="0" w:color="auto"/>
            <w:bottom w:val="none" w:sz="0" w:space="0" w:color="auto"/>
            <w:right w:val="none" w:sz="0" w:space="0" w:color="auto"/>
          </w:divBdr>
        </w:div>
        <w:div w:id="2099011955">
          <w:marLeft w:val="0"/>
          <w:marRight w:val="0"/>
          <w:marTop w:val="0"/>
          <w:marBottom w:val="0"/>
          <w:divBdr>
            <w:top w:val="none" w:sz="0" w:space="0" w:color="auto"/>
            <w:left w:val="none" w:sz="0" w:space="0" w:color="auto"/>
            <w:bottom w:val="none" w:sz="0" w:space="0" w:color="auto"/>
            <w:right w:val="none" w:sz="0" w:space="0" w:color="auto"/>
          </w:divBdr>
        </w:div>
        <w:div w:id="432675598">
          <w:marLeft w:val="0"/>
          <w:marRight w:val="0"/>
          <w:marTop w:val="0"/>
          <w:marBottom w:val="0"/>
          <w:divBdr>
            <w:top w:val="none" w:sz="0" w:space="0" w:color="auto"/>
            <w:left w:val="none" w:sz="0" w:space="0" w:color="auto"/>
            <w:bottom w:val="none" w:sz="0" w:space="0" w:color="auto"/>
            <w:right w:val="none" w:sz="0" w:space="0" w:color="auto"/>
          </w:divBdr>
        </w:div>
        <w:div w:id="85729692">
          <w:marLeft w:val="0"/>
          <w:marRight w:val="0"/>
          <w:marTop w:val="0"/>
          <w:marBottom w:val="0"/>
          <w:divBdr>
            <w:top w:val="none" w:sz="0" w:space="0" w:color="auto"/>
            <w:left w:val="none" w:sz="0" w:space="0" w:color="auto"/>
            <w:bottom w:val="none" w:sz="0" w:space="0" w:color="auto"/>
            <w:right w:val="none" w:sz="0" w:space="0" w:color="auto"/>
          </w:divBdr>
        </w:div>
        <w:div w:id="1756898972">
          <w:marLeft w:val="0"/>
          <w:marRight w:val="0"/>
          <w:marTop w:val="0"/>
          <w:marBottom w:val="0"/>
          <w:divBdr>
            <w:top w:val="none" w:sz="0" w:space="0" w:color="auto"/>
            <w:left w:val="none" w:sz="0" w:space="0" w:color="auto"/>
            <w:bottom w:val="none" w:sz="0" w:space="0" w:color="auto"/>
            <w:right w:val="none" w:sz="0" w:space="0" w:color="auto"/>
          </w:divBdr>
        </w:div>
        <w:div w:id="801774194">
          <w:marLeft w:val="0"/>
          <w:marRight w:val="0"/>
          <w:marTop w:val="0"/>
          <w:marBottom w:val="0"/>
          <w:divBdr>
            <w:top w:val="none" w:sz="0" w:space="0" w:color="auto"/>
            <w:left w:val="none" w:sz="0" w:space="0" w:color="auto"/>
            <w:bottom w:val="none" w:sz="0" w:space="0" w:color="auto"/>
            <w:right w:val="none" w:sz="0" w:space="0" w:color="auto"/>
          </w:divBdr>
        </w:div>
        <w:div w:id="572129391">
          <w:marLeft w:val="0"/>
          <w:marRight w:val="0"/>
          <w:marTop w:val="0"/>
          <w:marBottom w:val="0"/>
          <w:divBdr>
            <w:top w:val="none" w:sz="0" w:space="0" w:color="auto"/>
            <w:left w:val="none" w:sz="0" w:space="0" w:color="auto"/>
            <w:bottom w:val="none" w:sz="0" w:space="0" w:color="auto"/>
            <w:right w:val="none" w:sz="0" w:space="0" w:color="auto"/>
          </w:divBdr>
        </w:div>
        <w:div w:id="658769100">
          <w:marLeft w:val="0"/>
          <w:marRight w:val="0"/>
          <w:marTop w:val="0"/>
          <w:marBottom w:val="0"/>
          <w:divBdr>
            <w:top w:val="none" w:sz="0" w:space="0" w:color="auto"/>
            <w:left w:val="none" w:sz="0" w:space="0" w:color="auto"/>
            <w:bottom w:val="none" w:sz="0" w:space="0" w:color="auto"/>
            <w:right w:val="none" w:sz="0" w:space="0" w:color="auto"/>
          </w:divBdr>
        </w:div>
        <w:div w:id="469203405">
          <w:marLeft w:val="0"/>
          <w:marRight w:val="0"/>
          <w:marTop w:val="0"/>
          <w:marBottom w:val="0"/>
          <w:divBdr>
            <w:top w:val="none" w:sz="0" w:space="0" w:color="auto"/>
            <w:left w:val="none" w:sz="0" w:space="0" w:color="auto"/>
            <w:bottom w:val="none" w:sz="0" w:space="0" w:color="auto"/>
            <w:right w:val="none" w:sz="0" w:space="0" w:color="auto"/>
          </w:divBdr>
        </w:div>
        <w:div w:id="1511677320">
          <w:marLeft w:val="0"/>
          <w:marRight w:val="0"/>
          <w:marTop w:val="0"/>
          <w:marBottom w:val="0"/>
          <w:divBdr>
            <w:top w:val="none" w:sz="0" w:space="0" w:color="auto"/>
            <w:left w:val="none" w:sz="0" w:space="0" w:color="auto"/>
            <w:bottom w:val="none" w:sz="0" w:space="0" w:color="auto"/>
            <w:right w:val="none" w:sz="0" w:space="0" w:color="auto"/>
          </w:divBdr>
        </w:div>
        <w:div w:id="1011293560">
          <w:marLeft w:val="0"/>
          <w:marRight w:val="0"/>
          <w:marTop w:val="0"/>
          <w:marBottom w:val="0"/>
          <w:divBdr>
            <w:top w:val="none" w:sz="0" w:space="0" w:color="auto"/>
            <w:left w:val="none" w:sz="0" w:space="0" w:color="auto"/>
            <w:bottom w:val="none" w:sz="0" w:space="0" w:color="auto"/>
            <w:right w:val="none" w:sz="0" w:space="0" w:color="auto"/>
          </w:divBdr>
        </w:div>
        <w:div w:id="41104028">
          <w:marLeft w:val="0"/>
          <w:marRight w:val="0"/>
          <w:marTop w:val="0"/>
          <w:marBottom w:val="0"/>
          <w:divBdr>
            <w:top w:val="none" w:sz="0" w:space="0" w:color="auto"/>
            <w:left w:val="none" w:sz="0" w:space="0" w:color="auto"/>
            <w:bottom w:val="none" w:sz="0" w:space="0" w:color="auto"/>
            <w:right w:val="none" w:sz="0" w:space="0" w:color="auto"/>
          </w:divBdr>
        </w:div>
        <w:div w:id="830411698">
          <w:marLeft w:val="0"/>
          <w:marRight w:val="0"/>
          <w:marTop w:val="0"/>
          <w:marBottom w:val="0"/>
          <w:divBdr>
            <w:top w:val="none" w:sz="0" w:space="0" w:color="auto"/>
            <w:left w:val="none" w:sz="0" w:space="0" w:color="auto"/>
            <w:bottom w:val="none" w:sz="0" w:space="0" w:color="auto"/>
            <w:right w:val="none" w:sz="0" w:space="0" w:color="auto"/>
          </w:divBdr>
        </w:div>
        <w:div w:id="674504001">
          <w:marLeft w:val="0"/>
          <w:marRight w:val="0"/>
          <w:marTop w:val="0"/>
          <w:marBottom w:val="0"/>
          <w:divBdr>
            <w:top w:val="none" w:sz="0" w:space="0" w:color="auto"/>
            <w:left w:val="none" w:sz="0" w:space="0" w:color="auto"/>
            <w:bottom w:val="none" w:sz="0" w:space="0" w:color="auto"/>
            <w:right w:val="none" w:sz="0" w:space="0" w:color="auto"/>
          </w:divBdr>
        </w:div>
        <w:div w:id="1296444010">
          <w:marLeft w:val="0"/>
          <w:marRight w:val="0"/>
          <w:marTop w:val="0"/>
          <w:marBottom w:val="0"/>
          <w:divBdr>
            <w:top w:val="none" w:sz="0" w:space="0" w:color="auto"/>
            <w:left w:val="none" w:sz="0" w:space="0" w:color="auto"/>
            <w:bottom w:val="none" w:sz="0" w:space="0" w:color="auto"/>
            <w:right w:val="none" w:sz="0" w:space="0" w:color="auto"/>
          </w:divBdr>
        </w:div>
        <w:div w:id="864639435">
          <w:marLeft w:val="0"/>
          <w:marRight w:val="0"/>
          <w:marTop w:val="0"/>
          <w:marBottom w:val="0"/>
          <w:divBdr>
            <w:top w:val="none" w:sz="0" w:space="0" w:color="auto"/>
            <w:left w:val="none" w:sz="0" w:space="0" w:color="auto"/>
            <w:bottom w:val="none" w:sz="0" w:space="0" w:color="auto"/>
            <w:right w:val="none" w:sz="0" w:space="0" w:color="auto"/>
          </w:divBdr>
        </w:div>
        <w:div w:id="1744790190">
          <w:marLeft w:val="0"/>
          <w:marRight w:val="0"/>
          <w:marTop w:val="0"/>
          <w:marBottom w:val="0"/>
          <w:divBdr>
            <w:top w:val="none" w:sz="0" w:space="0" w:color="auto"/>
            <w:left w:val="none" w:sz="0" w:space="0" w:color="auto"/>
            <w:bottom w:val="none" w:sz="0" w:space="0" w:color="auto"/>
            <w:right w:val="none" w:sz="0" w:space="0" w:color="auto"/>
          </w:divBdr>
        </w:div>
        <w:div w:id="1611428616">
          <w:marLeft w:val="0"/>
          <w:marRight w:val="0"/>
          <w:marTop w:val="0"/>
          <w:marBottom w:val="0"/>
          <w:divBdr>
            <w:top w:val="none" w:sz="0" w:space="0" w:color="auto"/>
            <w:left w:val="none" w:sz="0" w:space="0" w:color="auto"/>
            <w:bottom w:val="none" w:sz="0" w:space="0" w:color="auto"/>
            <w:right w:val="none" w:sz="0" w:space="0" w:color="auto"/>
          </w:divBdr>
        </w:div>
        <w:div w:id="875898293">
          <w:marLeft w:val="0"/>
          <w:marRight w:val="0"/>
          <w:marTop w:val="0"/>
          <w:marBottom w:val="0"/>
          <w:divBdr>
            <w:top w:val="none" w:sz="0" w:space="0" w:color="auto"/>
            <w:left w:val="none" w:sz="0" w:space="0" w:color="auto"/>
            <w:bottom w:val="none" w:sz="0" w:space="0" w:color="auto"/>
            <w:right w:val="none" w:sz="0" w:space="0" w:color="auto"/>
          </w:divBdr>
        </w:div>
        <w:div w:id="572741840">
          <w:marLeft w:val="0"/>
          <w:marRight w:val="0"/>
          <w:marTop w:val="0"/>
          <w:marBottom w:val="0"/>
          <w:divBdr>
            <w:top w:val="none" w:sz="0" w:space="0" w:color="auto"/>
            <w:left w:val="none" w:sz="0" w:space="0" w:color="auto"/>
            <w:bottom w:val="none" w:sz="0" w:space="0" w:color="auto"/>
            <w:right w:val="none" w:sz="0" w:space="0" w:color="auto"/>
          </w:divBdr>
        </w:div>
        <w:div w:id="1313949436">
          <w:marLeft w:val="0"/>
          <w:marRight w:val="0"/>
          <w:marTop w:val="0"/>
          <w:marBottom w:val="0"/>
          <w:divBdr>
            <w:top w:val="none" w:sz="0" w:space="0" w:color="auto"/>
            <w:left w:val="none" w:sz="0" w:space="0" w:color="auto"/>
            <w:bottom w:val="none" w:sz="0" w:space="0" w:color="auto"/>
            <w:right w:val="none" w:sz="0" w:space="0" w:color="auto"/>
          </w:divBdr>
        </w:div>
        <w:div w:id="1422919911">
          <w:marLeft w:val="0"/>
          <w:marRight w:val="0"/>
          <w:marTop w:val="0"/>
          <w:marBottom w:val="0"/>
          <w:divBdr>
            <w:top w:val="none" w:sz="0" w:space="0" w:color="auto"/>
            <w:left w:val="none" w:sz="0" w:space="0" w:color="auto"/>
            <w:bottom w:val="none" w:sz="0" w:space="0" w:color="auto"/>
            <w:right w:val="none" w:sz="0" w:space="0" w:color="auto"/>
          </w:divBdr>
        </w:div>
        <w:div w:id="17242826">
          <w:marLeft w:val="0"/>
          <w:marRight w:val="0"/>
          <w:marTop w:val="0"/>
          <w:marBottom w:val="0"/>
          <w:divBdr>
            <w:top w:val="none" w:sz="0" w:space="0" w:color="auto"/>
            <w:left w:val="none" w:sz="0" w:space="0" w:color="auto"/>
            <w:bottom w:val="none" w:sz="0" w:space="0" w:color="auto"/>
            <w:right w:val="none" w:sz="0" w:space="0" w:color="auto"/>
          </w:divBdr>
        </w:div>
        <w:div w:id="1352688158">
          <w:marLeft w:val="0"/>
          <w:marRight w:val="0"/>
          <w:marTop w:val="0"/>
          <w:marBottom w:val="0"/>
          <w:divBdr>
            <w:top w:val="none" w:sz="0" w:space="0" w:color="auto"/>
            <w:left w:val="none" w:sz="0" w:space="0" w:color="auto"/>
            <w:bottom w:val="none" w:sz="0" w:space="0" w:color="auto"/>
            <w:right w:val="none" w:sz="0" w:space="0" w:color="auto"/>
          </w:divBdr>
        </w:div>
      </w:divsChild>
    </w:div>
    <w:div w:id="1499464213">
      <w:bodyDiv w:val="1"/>
      <w:marLeft w:val="0"/>
      <w:marRight w:val="0"/>
      <w:marTop w:val="0"/>
      <w:marBottom w:val="0"/>
      <w:divBdr>
        <w:top w:val="none" w:sz="0" w:space="0" w:color="auto"/>
        <w:left w:val="none" w:sz="0" w:space="0" w:color="auto"/>
        <w:bottom w:val="none" w:sz="0" w:space="0" w:color="auto"/>
        <w:right w:val="none" w:sz="0" w:space="0" w:color="auto"/>
      </w:divBdr>
      <w:divsChild>
        <w:div w:id="162671721">
          <w:marLeft w:val="0"/>
          <w:marRight w:val="0"/>
          <w:marTop w:val="0"/>
          <w:marBottom w:val="0"/>
          <w:divBdr>
            <w:top w:val="none" w:sz="0" w:space="0" w:color="auto"/>
            <w:left w:val="none" w:sz="0" w:space="0" w:color="auto"/>
            <w:bottom w:val="none" w:sz="0" w:space="0" w:color="auto"/>
            <w:right w:val="none" w:sz="0" w:space="0" w:color="auto"/>
          </w:divBdr>
        </w:div>
        <w:div w:id="1551192457">
          <w:marLeft w:val="0"/>
          <w:marRight w:val="0"/>
          <w:marTop w:val="0"/>
          <w:marBottom w:val="0"/>
          <w:divBdr>
            <w:top w:val="none" w:sz="0" w:space="0" w:color="auto"/>
            <w:left w:val="none" w:sz="0" w:space="0" w:color="auto"/>
            <w:bottom w:val="none" w:sz="0" w:space="0" w:color="auto"/>
            <w:right w:val="none" w:sz="0" w:space="0" w:color="auto"/>
          </w:divBdr>
        </w:div>
        <w:div w:id="384138679">
          <w:marLeft w:val="0"/>
          <w:marRight w:val="0"/>
          <w:marTop w:val="0"/>
          <w:marBottom w:val="0"/>
          <w:divBdr>
            <w:top w:val="none" w:sz="0" w:space="0" w:color="auto"/>
            <w:left w:val="none" w:sz="0" w:space="0" w:color="auto"/>
            <w:bottom w:val="none" w:sz="0" w:space="0" w:color="auto"/>
            <w:right w:val="none" w:sz="0" w:space="0" w:color="auto"/>
          </w:divBdr>
        </w:div>
        <w:div w:id="116486369">
          <w:marLeft w:val="0"/>
          <w:marRight w:val="0"/>
          <w:marTop w:val="0"/>
          <w:marBottom w:val="0"/>
          <w:divBdr>
            <w:top w:val="none" w:sz="0" w:space="0" w:color="auto"/>
            <w:left w:val="none" w:sz="0" w:space="0" w:color="auto"/>
            <w:bottom w:val="none" w:sz="0" w:space="0" w:color="auto"/>
            <w:right w:val="none" w:sz="0" w:space="0" w:color="auto"/>
          </w:divBdr>
        </w:div>
        <w:div w:id="362360901">
          <w:marLeft w:val="0"/>
          <w:marRight w:val="0"/>
          <w:marTop w:val="0"/>
          <w:marBottom w:val="0"/>
          <w:divBdr>
            <w:top w:val="none" w:sz="0" w:space="0" w:color="auto"/>
            <w:left w:val="none" w:sz="0" w:space="0" w:color="auto"/>
            <w:bottom w:val="none" w:sz="0" w:space="0" w:color="auto"/>
            <w:right w:val="none" w:sz="0" w:space="0" w:color="auto"/>
          </w:divBdr>
        </w:div>
        <w:div w:id="1499617975">
          <w:marLeft w:val="0"/>
          <w:marRight w:val="0"/>
          <w:marTop w:val="0"/>
          <w:marBottom w:val="0"/>
          <w:divBdr>
            <w:top w:val="none" w:sz="0" w:space="0" w:color="auto"/>
            <w:left w:val="none" w:sz="0" w:space="0" w:color="auto"/>
            <w:bottom w:val="none" w:sz="0" w:space="0" w:color="auto"/>
            <w:right w:val="none" w:sz="0" w:space="0" w:color="auto"/>
          </w:divBdr>
        </w:div>
        <w:div w:id="904796355">
          <w:marLeft w:val="0"/>
          <w:marRight w:val="0"/>
          <w:marTop w:val="0"/>
          <w:marBottom w:val="0"/>
          <w:divBdr>
            <w:top w:val="none" w:sz="0" w:space="0" w:color="auto"/>
            <w:left w:val="none" w:sz="0" w:space="0" w:color="auto"/>
            <w:bottom w:val="none" w:sz="0" w:space="0" w:color="auto"/>
            <w:right w:val="none" w:sz="0" w:space="0" w:color="auto"/>
          </w:divBdr>
        </w:div>
        <w:div w:id="2047363291">
          <w:marLeft w:val="0"/>
          <w:marRight w:val="0"/>
          <w:marTop w:val="0"/>
          <w:marBottom w:val="0"/>
          <w:divBdr>
            <w:top w:val="none" w:sz="0" w:space="0" w:color="auto"/>
            <w:left w:val="none" w:sz="0" w:space="0" w:color="auto"/>
            <w:bottom w:val="none" w:sz="0" w:space="0" w:color="auto"/>
            <w:right w:val="none" w:sz="0" w:space="0" w:color="auto"/>
          </w:divBdr>
        </w:div>
        <w:div w:id="441264065">
          <w:marLeft w:val="0"/>
          <w:marRight w:val="0"/>
          <w:marTop w:val="0"/>
          <w:marBottom w:val="0"/>
          <w:divBdr>
            <w:top w:val="none" w:sz="0" w:space="0" w:color="auto"/>
            <w:left w:val="none" w:sz="0" w:space="0" w:color="auto"/>
            <w:bottom w:val="none" w:sz="0" w:space="0" w:color="auto"/>
            <w:right w:val="none" w:sz="0" w:space="0" w:color="auto"/>
          </w:divBdr>
        </w:div>
        <w:div w:id="735397235">
          <w:marLeft w:val="0"/>
          <w:marRight w:val="0"/>
          <w:marTop w:val="0"/>
          <w:marBottom w:val="0"/>
          <w:divBdr>
            <w:top w:val="none" w:sz="0" w:space="0" w:color="auto"/>
            <w:left w:val="none" w:sz="0" w:space="0" w:color="auto"/>
            <w:bottom w:val="none" w:sz="0" w:space="0" w:color="auto"/>
            <w:right w:val="none" w:sz="0" w:space="0" w:color="auto"/>
          </w:divBdr>
        </w:div>
        <w:div w:id="2070498828">
          <w:marLeft w:val="0"/>
          <w:marRight w:val="0"/>
          <w:marTop w:val="0"/>
          <w:marBottom w:val="0"/>
          <w:divBdr>
            <w:top w:val="none" w:sz="0" w:space="0" w:color="auto"/>
            <w:left w:val="none" w:sz="0" w:space="0" w:color="auto"/>
            <w:bottom w:val="none" w:sz="0" w:space="0" w:color="auto"/>
            <w:right w:val="none" w:sz="0" w:space="0" w:color="auto"/>
          </w:divBdr>
        </w:div>
        <w:div w:id="1169058733">
          <w:marLeft w:val="0"/>
          <w:marRight w:val="0"/>
          <w:marTop w:val="0"/>
          <w:marBottom w:val="0"/>
          <w:divBdr>
            <w:top w:val="none" w:sz="0" w:space="0" w:color="auto"/>
            <w:left w:val="none" w:sz="0" w:space="0" w:color="auto"/>
            <w:bottom w:val="none" w:sz="0" w:space="0" w:color="auto"/>
            <w:right w:val="none" w:sz="0" w:space="0" w:color="auto"/>
          </w:divBdr>
        </w:div>
        <w:div w:id="18090557">
          <w:marLeft w:val="0"/>
          <w:marRight w:val="0"/>
          <w:marTop w:val="0"/>
          <w:marBottom w:val="0"/>
          <w:divBdr>
            <w:top w:val="none" w:sz="0" w:space="0" w:color="auto"/>
            <w:left w:val="none" w:sz="0" w:space="0" w:color="auto"/>
            <w:bottom w:val="none" w:sz="0" w:space="0" w:color="auto"/>
            <w:right w:val="none" w:sz="0" w:space="0" w:color="auto"/>
          </w:divBdr>
        </w:div>
        <w:div w:id="1560899664">
          <w:marLeft w:val="0"/>
          <w:marRight w:val="0"/>
          <w:marTop w:val="0"/>
          <w:marBottom w:val="0"/>
          <w:divBdr>
            <w:top w:val="none" w:sz="0" w:space="0" w:color="auto"/>
            <w:left w:val="none" w:sz="0" w:space="0" w:color="auto"/>
            <w:bottom w:val="none" w:sz="0" w:space="0" w:color="auto"/>
            <w:right w:val="none" w:sz="0" w:space="0" w:color="auto"/>
          </w:divBdr>
        </w:div>
        <w:div w:id="1420638873">
          <w:marLeft w:val="0"/>
          <w:marRight w:val="0"/>
          <w:marTop w:val="0"/>
          <w:marBottom w:val="0"/>
          <w:divBdr>
            <w:top w:val="none" w:sz="0" w:space="0" w:color="auto"/>
            <w:left w:val="none" w:sz="0" w:space="0" w:color="auto"/>
            <w:bottom w:val="none" w:sz="0" w:space="0" w:color="auto"/>
            <w:right w:val="none" w:sz="0" w:space="0" w:color="auto"/>
          </w:divBdr>
        </w:div>
        <w:div w:id="341590092">
          <w:marLeft w:val="0"/>
          <w:marRight w:val="0"/>
          <w:marTop w:val="0"/>
          <w:marBottom w:val="0"/>
          <w:divBdr>
            <w:top w:val="none" w:sz="0" w:space="0" w:color="auto"/>
            <w:left w:val="none" w:sz="0" w:space="0" w:color="auto"/>
            <w:bottom w:val="none" w:sz="0" w:space="0" w:color="auto"/>
            <w:right w:val="none" w:sz="0" w:space="0" w:color="auto"/>
          </w:divBdr>
        </w:div>
        <w:div w:id="1124888843">
          <w:marLeft w:val="0"/>
          <w:marRight w:val="0"/>
          <w:marTop w:val="0"/>
          <w:marBottom w:val="0"/>
          <w:divBdr>
            <w:top w:val="none" w:sz="0" w:space="0" w:color="auto"/>
            <w:left w:val="none" w:sz="0" w:space="0" w:color="auto"/>
            <w:bottom w:val="none" w:sz="0" w:space="0" w:color="auto"/>
            <w:right w:val="none" w:sz="0" w:space="0" w:color="auto"/>
          </w:divBdr>
        </w:div>
        <w:div w:id="1577783043">
          <w:marLeft w:val="0"/>
          <w:marRight w:val="0"/>
          <w:marTop w:val="0"/>
          <w:marBottom w:val="0"/>
          <w:divBdr>
            <w:top w:val="none" w:sz="0" w:space="0" w:color="auto"/>
            <w:left w:val="none" w:sz="0" w:space="0" w:color="auto"/>
            <w:bottom w:val="none" w:sz="0" w:space="0" w:color="auto"/>
            <w:right w:val="none" w:sz="0" w:space="0" w:color="auto"/>
          </w:divBdr>
        </w:div>
        <w:div w:id="12391176">
          <w:marLeft w:val="0"/>
          <w:marRight w:val="0"/>
          <w:marTop w:val="0"/>
          <w:marBottom w:val="0"/>
          <w:divBdr>
            <w:top w:val="none" w:sz="0" w:space="0" w:color="auto"/>
            <w:left w:val="none" w:sz="0" w:space="0" w:color="auto"/>
            <w:bottom w:val="none" w:sz="0" w:space="0" w:color="auto"/>
            <w:right w:val="none" w:sz="0" w:space="0" w:color="auto"/>
          </w:divBdr>
        </w:div>
        <w:div w:id="461383152">
          <w:marLeft w:val="0"/>
          <w:marRight w:val="0"/>
          <w:marTop w:val="0"/>
          <w:marBottom w:val="0"/>
          <w:divBdr>
            <w:top w:val="none" w:sz="0" w:space="0" w:color="auto"/>
            <w:left w:val="none" w:sz="0" w:space="0" w:color="auto"/>
            <w:bottom w:val="none" w:sz="0" w:space="0" w:color="auto"/>
            <w:right w:val="none" w:sz="0" w:space="0" w:color="auto"/>
          </w:divBdr>
        </w:div>
        <w:div w:id="2035694488">
          <w:marLeft w:val="0"/>
          <w:marRight w:val="0"/>
          <w:marTop w:val="0"/>
          <w:marBottom w:val="0"/>
          <w:divBdr>
            <w:top w:val="none" w:sz="0" w:space="0" w:color="auto"/>
            <w:left w:val="none" w:sz="0" w:space="0" w:color="auto"/>
            <w:bottom w:val="none" w:sz="0" w:space="0" w:color="auto"/>
            <w:right w:val="none" w:sz="0" w:space="0" w:color="auto"/>
          </w:divBdr>
        </w:div>
        <w:div w:id="1328440701">
          <w:marLeft w:val="0"/>
          <w:marRight w:val="0"/>
          <w:marTop w:val="0"/>
          <w:marBottom w:val="0"/>
          <w:divBdr>
            <w:top w:val="none" w:sz="0" w:space="0" w:color="auto"/>
            <w:left w:val="none" w:sz="0" w:space="0" w:color="auto"/>
            <w:bottom w:val="none" w:sz="0" w:space="0" w:color="auto"/>
            <w:right w:val="none" w:sz="0" w:space="0" w:color="auto"/>
          </w:divBdr>
        </w:div>
        <w:div w:id="439297621">
          <w:marLeft w:val="0"/>
          <w:marRight w:val="0"/>
          <w:marTop w:val="0"/>
          <w:marBottom w:val="0"/>
          <w:divBdr>
            <w:top w:val="none" w:sz="0" w:space="0" w:color="auto"/>
            <w:left w:val="none" w:sz="0" w:space="0" w:color="auto"/>
            <w:bottom w:val="none" w:sz="0" w:space="0" w:color="auto"/>
            <w:right w:val="none" w:sz="0" w:space="0" w:color="auto"/>
          </w:divBdr>
        </w:div>
        <w:div w:id="493569753">
          <w:marLeft w:val="0"/>
          <w:marRight w:val="0"/>
          <w:marTop w:val="0"/>
          <w:marBottom w:val="0"/>
          <w:divBdr>
            <w:top w:val="none" w:sz="0" w:space="0" w:color="auto"/>
            <w:left w:val="none" w:sz="0" w:space="0" w:color="auto"/>
            <w:bottom w:val="none" w:sz="0" w:space="0" w:color="auto"/>
            <w:right w:val="none" w:sz="0" w:space="0" w:color="auto"/>
          </w:divBdr>
        </w:div>
        <w:div w:id="1399470">
          <w:marLeft w:val="0"/>
          <w:marRight w:val="0"/>
          <w:marTop w:val="0"/>
          <w:marBottom w:val="0"/>
          <w:divBdr>
            <w:top w:val="none" w:sz="0" w:space="0" w:color="auto"/>
            <w:left w:val="none" w:sz="0" w:space="0" w:color="auto"/>
            <w:bottom w:val="none" w:sz="0" w:space="0" w:color="auto"/>
            <w:right w:val="none" w:sz="0" w:space="0" w:color="auto"/>
          </w:divBdr>
        </w:div>
        <w:div w:id="1862430347">
          <w:marLeft w:val="0"/>
          <w:marRight w:val="0"/>
          <w:marTop w:val="0"/>
          <w:marBottom w:val="0"/>
          <w:divBdr>
            <w:top w:val="none" w:sz="0" w:space="0" w:color="auto"/>
            <w:left w:val="none" w:sz="0" w:space="0" w:color="auto"/>
            <w:bottom w:val="none" w:sz="0" w:space="0" w:color="auto"/>
            <w:right w:val="none" w:sz="0" w:space="0" w:color="auto"/>
          </w:divBdr>
        </w:div>
        <w:div w:id="1996300018">
          <w:marLeft w:val="0"/>
          <w:marRight w:val="0"/>
          <w:marTop w:val="0"/>
          <w:marBottom w:val="0"/>
          <w:divBdr>
            <w:top w:val="none" w:sz="0" w:space="0" w:color="auto"/>
            <w:left w:val="none" w:sz="0" w:space="0" w:color="auto"/>
            <w:bottom w:val="none" w:sz="0" w:space="0" w:color="auto"/>
            <w:right w:val="none" w:sz="0" w:space="0" w:color="auto"/>
          </w:divBdr>
        </w:div>
        <w:div w:id="1057506300">
          <w:marLeft w:val="0"/>
          <w:marRight w:val="0"/>
          <w:marTop w:val="0"/>
          <w:marBottom w:val="0"/>
          <w:divBdr>
            <w:top w:val="none" w:sz="0" w:space="0" w:color="auto"/>
            <w:left w:val="none" w:sz="0" w:space="0" w:color="auto"/>
            <w:bottom w:val="none" w:sz="0" w:space="0" w:color="auto"/>
            <w:right w:val="none" w:sz="0" w:space="0" w:color="auto"/>
          </w:divBdr>
        </w:div>
        <w:div w:id="927277183">
          <w:marLeft w:val="0"/>
          <w:marRight w:val="0"/>
          <w:marTop w:val="0"/>
          <w:marBottom w:val="0"/>
          <w:divBdr>
            <w:top w:val="none" w:sz="0" w:space="0" w:color="auto"/>
            <w:left w:val="none" w:sz="0" w:space="0" w:color="auto"/>
            <w:bottom w:val="none" w:sz="0" w:space="0" w:color="auto"/>
            <w:right w:val="none" w:sz="0" w:space="0" w:color="auto"/>
          </w:divBdr>
        </w:div>
        <w:div w:id="1014766016">
          <w:marLeft w:val="0"/>
          <w:marRight w:val="0"/>
          <w:marTop w:val="0"/>
          <w:marBottom w:val="0"/>
          <w:divBdr>
            <w:top w:val="none" w:sz="0" w:space="0" w:color="auto"/>
            <w:left w:val="none" w:sz="0" w:space="0" w:color="auto"/>
            <w:bottom w:val="none" w:sz="0" w:space="0" w:color="auto"/>
            <w:right w:val="none" w:sz="0" w:space="0" w:color="auto"/>
          </w:divBdr>
        </w:div>
        <w:div w:id="2032141377">
          <w:marLeft w:val="0"/>
          <w:marRight w:val="0"/>
          <w:marTop w:val="0"/>
          <w:marBottom w:val="0"/>
          <w:divBdr>
            <w:top w:val="none" w:sz="0" w:space="0" w:color="auto"/>
            <w:left w:val="none" w:sz="0" w:space="0" w:color="auto"/>
            <w:bottom w:val="none" w:sz="0" w:space="0" w:color="auto"/>
            <w:right w:val="none" w:sz="0" w:space="0" w:color="auto"/>
          </w:divBdr>
        </w:div>
        <w:div w:id="1102916335">
          <w:marLeft w:val="0"/>
          <w:marRight w:val="0"/>
          <w:marTop w:val="0"/>
          <w:marBottom w:val="0"/>
          <w:divBdr>
            <w:top w:val="none" w:sz="0" w:space="0" w:color="auto"/>
            <w:left w:val="none" w:sz="0" w:space="0" w:color="auto"/>
            <w:bottom w:val="none" w:sz="0" w:space="0" w:color="auto"/>
            <w:right w:val="none" w:sz="0" w:space="0" w:color="auto"/>
          </w:divBdr>
        </w:div>
        <w:div w:id="944725555">
          <w:marLeft w:val="0"/>
          <w:marRight w:val="0"/>
          <w:marTop w:val="0"/>
          <w:marBottom w:val="0"/>
          <w:divBdr>
            <w:top w:val="none" w:sz="0" w:space="0" w:color="auto"/>
            <w:left w:val="none" w:sz="0" w:space="0" w:color="auto"/>
            <w:bottom w:val="none" w:sz="0" w:space="0" w:color="auto"/>
            <w:right w:val="none" w:sz="0" w:space="0" w:color="auto"/>
          </w:divBdr>
        </w:div>
        <w:div w:id="1581480609">
          <w:marLeft w:val="0"/>
          <w:marRight w:val="0"/>
          <w:marTop w:val="0"/>
          <w:marBottom w:val="0"/>
          <w:divBdr>
            <w:top w:val="none" w:sz="0" w:space="0" w:color="auto"/>
            <w:left w:val="none" w:sz="0" w:space="0" w:color="auto"/>
            <w:bottom w:val="none" w:sz="0" w:space="0" w:color="auto"/>
            <w:right w:val="none" w:sz="0" w:space="0" w:color="auto"/>
          </w:divBdr>
        </w:div>
        <w:div w:id="405298443">
          <w:marLeft w:val="0"/>
          <w:marRight w:val="0"/>
          <w:marTop w:val="0"/>
          <w:marBottom w:val="0"/>
          <w:divBdr>
            <w:top w:val="none" w:sz="0" w:space="0" w:color="auto"/>
            <w:left w:val="none" w:sz="0" w:space="0" w:color="auto"/>
            <w:bottom w:val="none" w:sz="0" w:space="0" w:color="auto"/>
            <w:right w:val="none" w:sz="0" w:space="0" w:color="auto"/>
          </w:divBdr>
        </w:div>
        <w:div w:id="549654900">
          <w:marLeft w:val="0"/>
          <w:marRight w:val="0"/>
          <w:marTop w:val="0"/>
          <w:marBottom w:val="0"/>
          <w:divBdr>
            <w:top w:val="none" w:sz="0" w:space="0" w:color="auto"/>
            <w:left w:val="none" w:sz="0" w:space="0" w:color="auto"/>
            <w:bottom w:val="none" w:sz="0" w:space="0" w:color="auto"/>
            <w:right w:val="none" w:sz="0" w:space="0" w:color="auto"/>
          </w:divBdr>
        </w:div>
        <w:div w:id="382877061">
          <w:marLeft w:val="0"/>
          <w:marRight w:val="0"/>
          <w:marTop w:val="0"/>
          <w:marBottom w:val="0"/>
          <w:divBdr>
            <w:top w:val="none" w:sz="0" w:space="0" w:color="auto"/>
            <w:left w:val="none" w:sz="0" w:space="0" w:color="auto"/>
            <w:bottom w:val="none" w:sz="0" w:space="0" w:color="auto"/>
            <w:right w:val="none" w:sz="0" w:space="0" w:color="auto"/>
          </w:divBdr>
        </w:div>
        <w:div w:id="1141649640">
          <w:marLeft w:val="0"/>
          <w:marRight w:val="0"/>
          <w:marTop w:val="0"/>
          <w:marBottom w:val="0"/>
          <w:divBdr>
            <w:top w:val="none" w:sz="0" w:space="0" w:color="auto"/>
            <w:left w:val="none" w:sz="0" w:space="0" w:color="auto"/>
            <w:bottom w:val="none" w:sz="0" w:space="0" w:color="auto"/>
            <w:right w:val="none" w:sz="0" w:space="0" w:color="auto"/>
          </w:divBdr>
        </w:div>
        <w:div w:id="1437745813">
          <w:marLeft w:val="0"/>
          <w:marRight w:val="0"/>
          <w:marTop w:val="0"/>
          <w:marBottom w:val="0"/>
          <w:divBdr>
            <w:top w:val="none" w:sz="0" w:space="0" w:color="auto"/>
            <w:left w:val="none" w:sz="0" w:space="0" w:color="auto"/>
            <w:bottom w:val="none" w:sz="0" w:space="0" w:color="auto"/>
            <w:right w:val="none" w:sz="0" w:space="0" w:color="auto"/>
          </w:divBdr>
        </w:div>
        <w:div w:id="1718046711">
          <w:marLeft w:val="0"/>
          <w:marRight w:val="0"/>
          <w:marTop w:val="0"/>
          <w:marBottom w:val="0"/>
          <w:divBdr>
            <w:top w:val="none" w:sz="0" w:space="0" w:color="auto"/>
            <w:left w:val="none" w:sz="0" w:space="0" w:color="auto"/>
            <w:bottom w:val="none" w:sz="0" w:space="0" w:color="auto"/>
            <w:right w:val="none" w:sz="0" w:space="0" w:color="auto"/>
          </w:divBdr>
        </w:div>
        <w:div w:id="1483811894">
          <w:marLeft w:val="0"/>
          <w:marRight w:val="0"/>
          <w:marTop w:val="0"/>
          <w:marBottom w:val="0"/>
          <w:divBdr>
            <w:top w:val="none" w:sz="0" w:space="0" w:color="auto"/>
            <w:left w:val="none" w:sz="0" w:space="0" w:color="auto"/>
            <w:bottom w:val="none" w:sz="0" w:space="0" w:color="auto"/>
            <w:right w:val="none" w:sz="0" w:space="0" w:color="auto"/>
          </w:divBdr>
        </w:div>
        <w:div w:id="474881074">
          <w:marLeft w:val="0"/>
          <w:marRight w:val="0"/>
          <w:marTop w:val="0"/>
          <w:marBottom w:val="0"/>
          <w:divBdr>
            <w:top w:val="none" w:sz="0" w:space="0" w:color="auto"/>
            <w:left w:val="none" w:sz="0" w:space="0" w:color="auto"/>
            <w:bottom w:val="none" w:sz="0" w:space="0" w:color="auto"/>
            <w:right w:val="none" w:sz="0" w:space="0" w:color="auto"/>
          </w:divBdr>
        </w:div>
        <w:div w:id="669479542">
          <w:marLeft w:val="0"/>
          <w:marRight w:val="0"/>
          <w:marTop w:val="0"/>
          <w:marBottom w:val="0"/>
          <w:divBdr>
            <w:top w:val="none" w:sz="0" w:space="0" w:color="auto"/>
            <w:left w:val="none" w:sz="0" w:space="0" w:color="auto"/>
            <w:bottom w:val="none" w:sz="0" w:space="0" w:color="auto"/>
            <w:right w:val="none" w:sz="0" w:space="0" w:color="auto"/>
          </w:divBdr>
        </w:div>
        <w:div w:id="841891042">
          <w:marLeft w:val="0"/>
          <w:marRight w:val="0"/>
          <w:marTop w:val="0"/>
          <w:marBottom w:val="0"/>
          <w:divBdr>
            <w:top w:val="none" w:sz="0" w:space="0" w:color="auto"/>
            <w:left w:val="none" w:sz="0" w:space="0" w:color="auto"/>
            <w:bottom w:val="none" w:sz="0" w:space="0" w:color="auto"/>
            <w:right w:val="none" w:sz="0" w:space="0" w:color="auto"/>
          </w:divBdr>
        </w:div>
        <w:div w:id="964165893">
          <w:marLeft w:val="0"/>
          <w:marRight w:val="0"/>
          <w:marTop w:val="0"/>
          <w:marBottom w:val="0"/>
          <w:divBdr>
            <w:top w:val="none" w:sz="0" w:space="0" w:color="auto"/>
            <w:left w:val="none" w:sz="0" w:space="0" w:color="auto"/>
            <w:bottom w:val="none" w:sz="0" w:space="0" w:color="auto"/>
            <w:right w:val="none" w:sz="0" w:space="0" w:color="auto"/>
          </w:divBdr>
        </w:div>
        <w:div w:id="479421725">
          <w:marLeft w:val="0"/>
          <w:marRight w:val="0"/>
          <w:marTop w:val="0"/>
          <w:marBottom w:val="0"/>
          <w:divBdr>
            <w:top w:val="none" w:sz="0" w:space="0" w:color="auto"/>
            <w:left w:val="none" w:sz="0" w:space="0" w:color="auto"/>
            <w:bottom w:val="none" w:sz="0" w:space="0" w:color="auto"/>
            <w:right w:val="none" w:sz="0" w:space="0" w:color="auto"/>
          </w:divBdr>
        </w:div>
        <w:div w:id="934050619">
          <w:marLeft w:val="0"/>
          <w:marRight w:val="0"/>
          <w:marTop w:val="0"/>
          <w:marBottom w:val="0"/>
          <w:divBdr>
            <w:top w:val="none" w:sz="0" w:space="0" w:color="auto"/>
            <w:left w:val="none" w:sz="0" w:space="0" w:color="auto"/>
            <w:bottom w:val="none" w:sz="0" w:space="0" w:color="auto"/>
            <w:right w:val="none" w:sz="0" w:space="0" w:color="auto"/>
          </w:divBdr>
        </w:div>
        <w:div w:id="855268274">
          <w:marLeft w:val="0"/>
          <w:marRight w:val="0"/>
          <w:marTop w:val="0"/>
          <w:marBottom w:val="0"/>
          <w:divBdr>
            <w:top w:val="none" w:sz="0" w:space="0" w:color="auto"/>
            <w:left w:val="none" w:sz="0" w:space="0" w:color="auto"/>
            <w:bottom w:val="none" w:sz="0" w:space="0" w:color="auto"/>
            <w:right w:val="none" w:sz="0" w:space="0" w:color="auto"/>
          </w:divBdr>
        </w:div>
        <w:div w:id="1566988386">
          <w:marLeft w:val="0"/>
          <w:marRight w:val="0"/>
          <w:marTop w:val="0"/>
          <w:marBottom w:val="0"/>
          <w:divBdr>
            <w:top w:val="none" w:sz="0" w:space="0" w:color="auto"/>
            <w:left w:val="none" w:sz="0" w:space="0" w:color="auto"/>
            <w:bottom w:val="none" w:sz="0" w:space="0" w:color="auto"/>
            <w:right w:val="none" w:sz="0" w:space="0" w:color="auto"/>
          </w:divBdr>
        </w:div>
        <w:div w:id="1512529635">
          <w:marLeft w:val="0"/>
          <w:marRight w:val="0"/>
          <w:marTop w:val="0"/>
          <w:marBottom w:val="0"/>
          <w:divBdr>
            <w:top w:val="none" w:sz="0" w:space="0" w:color="auto"/>
            <w:left w:val="none" w:sz="0" w:space="0" w:color="auto"/>
            <w:bottom w:val="none" w:sz="0" w:space="0" w:color="auto"/>
            <w:right w:val="none" w:sz="0" w:space="0" w:color="auto"/>
          </w:divBdr>
        </w:div>
        <w:div w:id="1362824746">
          <w:marLeft w:val="0"/>
          <w:marRight w:val="0"/>
          <w:marTop w:val="0"/>
          <w:marBottom w:val="0"/>
          <w:divBdr>
            <w:top w:val="none" w:sz="0" w:space="0" w:color="auto"/>
            <w:left w:val="none" w:sz="0" w:space="0" w:color="auto"/>
            <w:bottom w:val="none" w:sz="0" w:space="0" w:color="auto"/>
            <w:right w:val="none" w:sz="0" w:space="0" w:color="auto"/>
          </w:divBdr>
        </w:div>
        <w:div w:id="2006787870">
          <w:marLeft w:val="0"/>
          <w:marRight w:val="0"/>
          <w:marTop w:val="0"/>
          <w:marBottom w:val="0"/>
          <w:divBdr>
            <w:top w:val="none" w:sz="0" w:space="0" w:color="auto"/>
            <w:left w:val="none" w:sz="0" w:space="0" w:color="auto"/>
            <w:bottom w:val="none" w:sz="0" w:space="0" w:color="auto"/>
            <w:right w:val="none" w:sz="0" w:space="0" w:color="auto"/>
          </w:divBdr>
        </w:div>
        <w:div w:id="1352032279">
          <w:marLeft w:val="0"/>
          <w:marRight w:val="0"/>
          <w:marTop w:val="0"/>
          <w:marBottom w:val="0"/>
          <w:divBdr>
            <w:top w:val="none" w:sz="0" w:space="0" w:color="auto"/>
            <w:left w:val="none" w:sz="0" w:space="0" w:color="auto"/>
            <w:bottom w:val="none" w:sz="0" w:space="0" w:color="auto"/>
            <w:right w:val="none" w:sz="0" w:space="0" w:color="auto"/>
          </w:divBdr>
        </w:div>
        <w:div w:id="1989092529">
          <w:marLeft w:val="0"/>
          <w:marRight w:val="0"/>
          <w:marTop w:val="0"/>
          <w:marBottom w:val="0"/>
          <w:divBdr>
            <w:top w:val="none" w:sz="0" w:space="0" w:color="auto"/>
            <w:left w:val="none" w:sz="0" w:space="0" w:color="auto"/>
            <w:bottom w:val="none" w:sz="0" w:space="0" w:color="auto"/>
            <w:right w:val="none" w:sz="0" w:space="0" w:color="auto"/>
          </w:divBdr>
        </w:div>
        <w:div w:id="624970823">
          <w:marLeft w:val="0"/>
          <w:marRight w:val="0"/>
          <w:marTop w:val="0"/>
          <w:marBottom w:val="0"/>
          <w:divBdr>
            <w:top w:val="none" w:sz="0" w:space="0" w:color="auto"/>
            <w:left w:val="none" w:sz="0" w:space="0" w:color="auto"/>
            <w:bottom w:val="none" w:sz="0" w:space="0" w:color="auto"/>
            <w:right w:val="none" w:sz="0" w:space="0" w:color="auto"/>
          </w:divBdr>
        </w:div>
        <w:div w:id="1409500695">
          <w:marLeft w:val="0"/>
          <w:marRight w:val="0"/>
          <w:marTop w:val="0"/>
          <w:marBottom w:val="0"/>
          <w:divBdr>
            <w:top w:val="none" w:sz="0" w:space="0" w:color="auto"/>
            <w:left w:val="none" w:sz="0" w:space="0" w:color="auto"/>
            <w:bottom w:val="none" w:sz="0" w:space="0" w:color="auto"/>
            <w:right w:val="none" w:sz="0" w:space="0" w:color="auto"/>
          </w:divBdr>
        </w:div>
        <w:div w:id="110445188">
          <w:marLeft w:val="0"/>
          <w:marRight w:val="0"/>
          <w:marTop w:val="0"/>
          <w:marBottom w:val="0"/>
          <w:divBdr>
            <w:top w:val="none" w:sz="0" w:space="0" w:color="auto"/>
            <w:left w:val="none" w:sz="0" w:space="0" w:color="auto"/>
            <w:bottom w:val="none" w:sz="0" w:space="0" w:color="auto"/>
            <w:right w:val="none" w:sz="0" w:space="0" w:color="auto"/>
          </w:divBdr>
        </w:div>
        <w:div w:id="1470516391">
          <w:marLeft w:val="0"/>
          <w:marRight w:val="0"/>
          <w:marTop w:val="0"/>
          <w:marBottom w:val="0"/>
          <w:divBdr>
            <w:top w:val="none" w:sz="0" w:space="0" w:color="auto"/>
            <w:left w:val="none" w:sz="0" w:space="0" w:color="auto"/>
            <w:bottom w:val="none" w:sz="0" w:space="0" w:color="auto"/>
            <w:right w:val="none" w:sz="0" w:space="0" w:color="auto"/>
          </w:divBdr>
        </w:div>
        <w:div w:id="1202477763">
          <w:marLeft w:val="0"/>
          <w:marRight w:val="0"/>
          <w:marTop w:val="0"/>
          <w:marBottom w:val="0"/>
          <w:divBdr>
            <w:top w:val="none" w:sz="0" w:space="0" w:color="auto"/>
            <w:left w:val="none" w:sz="0" w:space="0" w:color="auto"/>
            <w:bottom w:val="none" w:sz="0" w:space="0" w:color="auto"/>
            <w:right w:val="none" w:sz="0" w:space="0" w:color="auto"/>
          </w:divBdr>
        </w:div>
        <w:div w:id="225578663">
          <w:marLeft w:val="0"/>
          <w:marRight w:val="0"/>
          <w:marTop w:val="0"/>
          <w:marBottom w:val="0"/>
          <w:divBdr>
            <w:top w:val="none" w:sz="0" w:space="0" w:color="auto"/>
            <w:left w:val="none" w:sz="0" w:space="0" w:color="auto"/>
            <w:bottom w:val="none" w:sz="0" w:space="0" w:color="auto"/>
            <w:right w:val="none" w:sz="0" w:space="0" w:color="auto"/>
          </w:divBdr>
        </w:div>
        <w:div w:id="3651788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kunnskapsbanken.net/nyhetsvarsel/" TargetMode="External" Id="rId13" /><Relationship Type="http://schemas.openxmlformats.org/officeDocument/2006/relationships/header" Target="header2.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ettings" Target="settings.xml" Id="rId7" /><Relationship Type="http://schemas.openxmlformats.org/officeDocument/2006/relationships/hyperlink" Target="https://www.nav.no/no/lokalt/hjelpemiddelsentraler/nav-hjelpemiddelsentral-vestfold-og-telemark/brukerutvalget" TargetMode="External" Id="rId12" /><Relationship Type="http://schemas.openxmlformats.org/officeDocument/2006/relationships/header" Target="header1.xml" Id="rId17" /><Relationship Type="http://schemas.openxmlformats.org/officeDocument/2006/relationships/customXml" Target="../customXml/item2.xml" Id="rId2" /><Relationship Type="http://schemas.openxmlformats.org/officeDocument/2006/relationships/hyperlink" Target="https://www.kunnskapsbanken.net/" TargetMode="Externa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er" Target="footer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urldefense.com/v3/__https:/sender.dialogapi.no/l/beJHG4MFKtjrGHLScv3qSA/kF3hzrNJ1n3OwPFsF1w7g4Rf0vmA2rkICSwdiq3kllM=__;!!M12l6qNq_w!tHKwD5WPj-1EOYCOJcv80_1I7qQouWM51i-JU6rd3H1r9itIw5AhHzUeR_1D3_XGVuhdRtiI743bUwQQTjlreeJ1YUecN3whB7nunGI$" TargetMode="External" Id="rId14" /><Relationship Type="http://schemas.openxmlformats.org/officeDocument/2006/relationships/hyperlink" Target="https://www.nav.no/samarbeidspartner/brukermedvirkning#refusjon" TargetMode="External" Id="R6799ad72bd444cd0" /></Relationships>
</file>

<file path=word/_rels/settings.xml.rels><?xml version="1.0" encoding="UTF-8" standalone="yes"?>
<Relationships xmlns="http://schemas.openxmlformats.org/package/2006/relationships"><Relationship Id="rId1" Type="http://schemas.openxmlformats.org/officeDocument/2006/relationships/attachedTemplate" Target="https://navno.sharepoint.com/NAVmaler/Nav-mal.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9F855787956C84FB92F25FD3D71DE8F" ma:contentTypeVersion="6" ma:contentTypeDescription="Create a new document." ma:contentTypeScope="" ma:versionID="c0b117a6d5a253b6b449b5ed887f0d3f">
  <xsd:schema xmlns:xsd="http://www.w3.org/2001/XMLSchema" xmlns:xs="http://www.w3.org/2001/XMLSchema" xmlns:p="http://schemas.microsoft.com/office/2006/metadata/properties" xmlns:ns2="f77da967-35e7-4c93-ac67-27068a016397" xmlns:ns3="bdd2201f-0149-4f0c-819a-1926ab92b4f5" targetNamespace="http://schemas.microsoft.com/office/2006/metadata/properties" ma:root="true" ma:fieldsID="5e1fe043e5d8bdde1399d6f55615e488" ns2:_="" ns3:_="">
    <xsd:import namespace="f77da967-35e7-4c93-ac67-27068a016397"/>
    <xsd:import namespace="bdd2201f-0149-4f0c-819a-1926ab92b4f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7da967-35e7-4c93-ac67-27068a0163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d2201f-0149-4f0c-819a-1926ab92b4f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SharedWithUsers xmlns="bdd2201f-0149-4f0c-819a-1926ab92b4f5">
      <UserInfo>
        <DisplayName>Edvardsen, Torill Christine</DisplayName>
        <AccountId>2624</AccountId>
        <AccountType/>
      </UserInfo>
    </SharedWithUsers>
  </documentManagement>
</p:properties>
</file>

<file path=customXml/itemProps1.xml><?xml version="1.0" encoding="utf-8"?>
<ds:datastoreItem xmlns:ds="http://schemas.openxmlformats.org/officeDocument/2006/customXml" ds:itemID="{2891FB61-3F27-4866-8BD3-5A669962D734}">
  <ds:schemaRefs>
    <ds:schemaRef ds:uri="http://schemas.microsoft.com/sharepoint/v3/contenttype/forms"/>
  </ds:schemaRefs>
</ds:datastoreItem>
</file>

<file path=customXml/itemProps2.xml><?xml version="1.0" encoding="utf-8"?>
<ds:datastoreItem xmlns:ds="http://schemas.openxmlformats.org/officeDocument/2006/customXml" ds:itemID="{5A2F92E1-54EE-4A96-8E79-F7DA3D9410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7da967-35e7-4c93-ac67-27068a016397"/>
    <ds:schemaRef ds:uri="bdd2201f-0149-4f0c-819a-1926ab92b4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1FFFDEB-A5EE-4A49-9114-923BCF83D019}">
  <ds:schemaRefs>
    <ds:schemaRef ds:uri="http://schemas.openxmlformats.org/officeDocument/2006/bibliography"/>
  </ds:schemaRefs>
</ds:datastoreItem>
</file>

<file path=customXml/itemProps4.xml><?xml version="1.0" encoding="utf-8"?>
<ds:datastoreItem xmlns:ds="http://schemas.openxmlformats.org/officeDocument/2006/customXml" ds:itemID="{1EB2F316-0DA0-48A9-A5F6-22D2F19CEC71}">
  <ds:schemaRefs>
    <ds:schemaRef ds:uri="http://www.w3.org/XML/1998/namespace"/>
    <ds:schemaRef ds:uri="http://schemas.microsoft.com/office/2006/metadata/properties"/>
    <ds:schemaRef ds:uri="http://schemas.openxmlformats.org/package/2006/metadata/core-properties"/>
    <ds:schemaRef ds:uri="http://purl.org/dc/dcmitype/"/>
    <ds:schemaRef ds:uri="http://purl.org/dc/terms/"/>
    <ds:schemaRef ds:uri="http://schemas.microsoft.com/office/infopath/2007/PartnerControls"/>
    <ds:schemaRef ds:uri="http://schemas.microsoft.com/office/2006/documentManagement/types"/>
    <ds:schemaRef ds:uri="bdd2201f-0149-4f0c-819a-1926ab92b4f5"/>
    <ds:schemaRef ds:uri="f77da967-35e7-4c93-ac67-27068a016397"/>
    <ds:schemaRef ds:uri="http://purl.org/dc/elements/1.1/"/>
  </ds:schemaRefs>
</ds:datastoreItem>
</file>

<file path=docMetadata/LabelInfo.xml><?xml version="1.0" encoding="utf-8"?>
<clbl:labelList xmlns:clbl="http://schemas.microsoft.com/office/2020/mipLabelMetadata">
  <clbl:label id="{d3491420-1ae2-4120-89e6-e6f668f067e2}" enabled="1" method="Standard" siteId="{62366534-1ec3-4962-8869-9b5535279d0b}" contentBits="0"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Nav-mal</ap:Template>
  <ap:Application>Microsoft Word for the web</ap:Application>
  <ap:DocSecurity>0</ap:DocSecurity>
  <ap:ScaleCrop>false</ap:ScaleCrop>
  <ap:Company>Trygdeetaten</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Mottaker</dc:title>
  <dc:creator>Myhre, Sigrid Alice Drilen</dc:creator>
  <lastModifiedBy>Myhre, Sigrid Alice Drilen</lastModifiedBy>
  <revision>204</revision>
  <lastPrinted>2006-03-22T12:36:00.0000000Z</lastPrinted>
  <dcterms:created xsi:type="dcterms:W3CDTF">2024-06-07T08:49:00.0000000Z</dcterms:created>
  <dcterms:modified xsi:type="dcterms:W3CDTF">2026-02-13T14:33:45.9703553Z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0x01010069F855787956C84FB92F25FD3D71DE8F</vt:lpwstr>
  </property>
  <property fmtid="{D5CDD505-2E9C-101B-9397-08002B2CF9AE}" pid="3" name="Order">
    <vt:r8>1100</vt:r8>
  </property>
  <property fmtid="{D5CDD505-2E9C-101B-9397-08002B2CF9AE}" pid="4" name="xd_Signature">
    <vt:bool>false</vt:bool>
  </property>
  <property fmtid="{D5CDD505-2E9C-101B-9397-08002B2CF9AE}" pid="5" name="SharedWithUsers">
    <vt:lpwstr>2413;#Berget, Wenche;#1227;#Berg, Lisbeth;#16211;#Spantell, Anne Grete Nikolaysen;#4243;#Tau, Cathrine;#5984;#Hollevik, Marte;#2890;#Birkelund, Tove Merethe;#10101;#Bones, Gunn Marit;#3357;#Skovli, Liv Karine;#10983;#Mamshi, Ashna</vt:lpwstr>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MSIP_Label_d3491420-1ae2-4120-89e6-e6f668f067e2_Enabled">
    <vt:lpwstr>true</vt:lpwstr>
  </property>
  <property fmtid="{D5CDD505-2E9C-101B-9397-08002B2CF9AE}" pid="10" name="MSIP_Label_d3491420-1ae2-4120-89e6-e6f668f067e2_SetDate">
    <vt:lpwstr>2020-08-18T13:26:29Z</vt:lpwstr>
  </property>
  <property fmtid="{D5CDD505-2E9C-101B-9397-08002B2CF9AE}" pid="11" name="MSIP_Label_d3491420-1ae2-4120-89e6-e6f668f067e2_Method">
    <vt:lpwstr>Standard</vt:lpwstr>
  </property>
  <property fmtid="{D5CDD505-2E9C-101B-9397-08002B2CF9AE}" pid="12" name="MSIP_Label_d3491420-1ae2-4120-89e6-e6f668f067e2_Name">
    <vt:lpwstr>d3491420-1ae2-4120-89e6-e6f668f067e2</vt:lpwstr>
  </property>
  <property fmtid="{D5CDD505-2E9C-101B-9397-08002B2CF9AE}" pid="13" name="MSIP_Label_d3491420-1ae2-4120-89e6-e6f668f067e2_SiteId">
    <vt:lpwstr>62366534-1ec3-4962-8869-9b5535279d0b</vt:lpwstr>
  </property>
  <property fmtid="{D5CDD505-2E9C-101B-9397-08002B2CF9AE}" pid="14" name="MSIP_Label_d3491420-1ae2-4120-89e6-e6f668f067e2_ActionId">
    <vt:lpwstr/>
  </property>
  <property fmtid="{D5CDD505-2E9C-101B-9397-08002B2CF9AE}" pid="15" name="MSIP_Label_d3491420-1ae2-4120-89e6-e6f668f067e2_ContentBits">
    <vt:lpwstr>0</vt:lpwstr>
  </property>
  <property fmtid="{D5CDD505-2E9C-101B-9397-08002B2CF9AE}" pid="16" name="_ExtendedDescription">
    <vt:lpwstr/>
  </property>
  <property fmtid="{D5CDD505-2E9C-101B-9397-08002B2CF9AE}" pid="17" name="TriggerFlowInfo">
    <vt:lpwstr/>
  </property>
</Properties>
</file>