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B3AE" w14:textId="77777777" w:rsidR="0003542F" w:rsidRPr="0003542F" w:rsidRDefault="002B5C8D" w:rsidP="0003542F">
      <w:pPr>
        <w:pStyle w:val="Overskrift2"/>
      </w:pPr>
      <w:r>
        <w:t xml:space="preserve">Sak 3/20 </w:t>
      </w:r>
      <w:r w:rsidR="0003542F" w:rsidRPr="0003542F">
        <w:t>Sammenslå</w:t>
      </w:r>
      <w:r>
        <w:t>ing av NAV Hjelpemiddelsentral Troms og Finnmark</w:t>
      </w:r>
    </w:p>
    <w:p w14:paraId="1F090DD4" w14:textId="77777777" w:rsidR="0003542F" w:rsidRPr="0003542F" w:rsidRDefault="0003542F" w:rsidP="0003542F">
      <w:pPr>
        <w:pStyle w:val="Listeavsnitt"/>
        <w:numPr>
          <w:ilvl w:val="0"/>
          <w:numId w:val="1"/>
        </w:numPr>
        <w:spacing w:line="240" w:lineRule="auto"/>
      </w:pPr>
      <w:r w:rsidRPr="0003542F">
        <w:t>Nav Hjelpemiddelsentral Troms og NAV Hjelpemiddelsentral Finnmark ble en sentral fra 1.1.2020.</w:t>
      </w:r>
    </w:p>
    <w:p w14:paraId="39644785" w14:textId="77777777" w:rsidR="0003542F" w:rsidRPr="0003542F" w:rsidRDefault="0003542F" w:rsidP="0003542F">
      <w:pPr>
        <w:pStyle w:val="Listeavsnitt"/>
        <w:numPr>
          <w:ilvl w:val="0"/>
          <w:numId w:val="1"/>
        </w:numPr>
        <w:spacing w:line="240" w:lineRule="auto"/>
      </w:pPr>
      <w:r w:rsidRPr="0003542F">
        <w:t>Navnet er NAV Hjelpemiddelsentral Troms og Finnmark</w:t>
      </w:r>
    </w:p>
    <w:p w14:paraId="57189A6C" w14:textId="77777777" w:rsidR="0003542F" w:rsidRPr="0003542F" w:rsidRDefault="0003542F" w:rsidP="0003542F">
      <w:pPr>
        <w:pStyle w:val="Listeavsnitt"/>
        <w:numPr>
          <w:ilvl w:val="0"/>
          <w:numId w:val="1"/>
        </w:numPr>
        <w:spacing w:line="240" w:lineRule="auto"/>
      </w:pPr>
      <w:r w:rsidRPr="0003542F">
        <w:t>Skal fortsatt ha to lokasjoner, Tromsø og Lakselv</w:t>
      </w:r>
    </w:p>
    <w:p w14:paraId="65E90AA8" w14:textId="77777777" w:rsidR="0003542F" w:rsidRPr="0003542F" w:rsidRDefault="0003542F" w:rsidP="0003542F">
      <w:pPr>
        <w:pStyle w:val="Listeavsnitt"/>
        <w:numPr>
          <w:ilvl w:val="0"/>
          <w:numId w:val="1"/>
        </w:numPr>
        <w:spacing w:line="240" w:lineRule="auto"/>
      </w:pPr>
      <w:r w:rsidRPr="0003542F">
        <w:t>Avdelingsdirektør er Einar Bjørn</w:t>
      </w:r>
    </w:p>
    <w:p w14:paraId="384ABEAD" w14:textId="77777777" w:rsidR="00CD4A1B" w:rsidRDefault="0003542F" w:rsidP="0003542F">
      <w:pPr>
        <w:pStyle w:val="Listeavsnitt"/>
        <w:numPr>
          <w:ilvl w:val="0"/>
          <w:numId w:val="1"/>
        </w:numPr>
        <w:spacing w:line="240" w:lineRule="auto"/>
      </w:pPr>
      <w:r w:rsidRPr="0003542F">
        <w:t xml:space="preserve">Brukerne skal få </w:t>
      </w:r>
      <w:r w:rsidR="00DE687B">
        <w:t>et like godt tilbud som de har hatt før</w:t>
      </w:r>
    </w:p>
    <w:p w14:paraId="2681BF0D" w14:textId="77777777" w:rsidR="0003542F" w:rsidRDefault="0003542F" w:rsidP="0003542F">
      <w:pPr>
        <w:spacing w:line="240" w:lineRule="auto"/>
      </w:pPr>
    </w:p>
    <w:p w14:paraId="5A8B2525" w14:textId="77777777" w:rsidR="0003542F" w:rsidRDefault="0003542F" w:rsidP="0003542F">
      <w:pPr>
        <w:pStyle w:val="Overskrift3"/>
      </w:pPr>
      <w:r>
        <w:t>Videre arbeid</w:t>
      </w:r>
    </w:p>
    <w:p w14:paraId="271CEAF6" w14:textId="77777777" w:rsidR="0003542F" w:rsidRPr="0003542F" w:rsidRDefault="0003542F" w:rsidP="0003542F">
      <w:pPr>
        <w:spacing w:line="240" w:lineRule="auto"/>
      </w:pPr>
      <w:r w:rsidRPr="0003542F">
        <w:t>Det er igangsatt arbeid for å samkj</w:t>
      </w:r>
      <w:r>
        <w:t>øre de to sentralene slik at vi</w:t>
      </w:r>
      <w:r w:rsidRPr="0003542F">
        <w:t xml:space="preserve"> framstår som en organisasjon (oppgaveløsning, rutiner </w:t>
      </w:r>
      <w:proofErr w:type="spellStart"/>
      <w:r w:rsidRPr="0003542F">
        <w:t>osv</w:t>
      </w:r>
      <w:proofErr w:type="spellEnd"/>
      <w:r w:rsidRPr="0003542F">
        <w:t>).</w:t>
      </w:r>
      <w:r>
        <w:t xml:space="preserve"> Det er opprettet prosjektgruppe med tillitsvalgte og ledere fra begge sentraler står for dette arbeidet. Det skilles mellom administrative spørsmål som tas fortløpende og organisatoriske spørsmål som brukes mere tid på.</w:t>
      </w:r>
    </w:p>
    <w:p w14:paraId="1B6EB623" w14:textId="77777777" w:rsidR="0003542F" w:rsidRPr="0003542F" w:rsidRDefault="0003542F" w:rsidP="0003542F">
      <w:pPr>
        <w:spacing w:line="240" w:lineRule="auto"/>
      </w:pPr>
      <w:r w:rsidRPr="0003542F">
        <w:t xml:space="preserve">NAV Hjelpemiddelsentral Troms og Finnmark skal være en sentral med 2 lokasjoner. Sentralen skal gi et fullverdig tjenestetilbud til alle innbyggere i fylket. </w:t>
      </w:r>
      <w:r>
        <w:t>Målet for det videre arbeidet er å finne ut bla</w:t>
      </w:r>
    </w:p>
    <w:p w14:paraId="014E1D3B" w14:textId="77777777" w:rsidR="0003542F" w:rsidRDefault="00DF74CB" w:rsidP="0003542F">
      <w:pPr>
        <w:pStyle w:val="Listeavsnitt"/>
        <w:numPr>
          <w:ilvl w:val="0"/>
          <w:numId w:val="4"/>
        </w:numPr>
        <w:spacing w:line="240" w:lineRule="auto"/>
      </w:pPr>
      <w:r w:rsidRPr="0003542F">
        <w:t xml:space="preserve">Hva skal være likt?  </w:t>
      </w:r>
    </w:p>
    <w:p w14:paraId="2CC422F9" w14:textId="77777777" w:rsidR="002238D1" w:rsidRPr="0003542F" w:rsidRDefault="00DF74CB" w:rsidP="0003542F">
      <w:pPr>
        <w:pStyle w:val="Listeavsnitt"/>
        <w:numPr>
          <w:ilvl w:val="0"/>
          <w:numId w:val="4"/>
        </w:numPr>
        <w:spacing w:line="240" w:lineRule="auto"/>
      </w:pPr>
      <w:r w:rsidRPr="0003542F">
        <w:t xml:space="preserve">Hva kan være ulikt?  </w:t>
      </w:r>
    </w:p>
    <w:p w14:paraId="7B7E6952" w14:textId="77777777" w:rsidR="002238D1" w:rsidRPr="0003542F" w:rsidRDefault="00DF74CB" w:rsidP="0003542F">
      <w:pPr>
        <w:pStyle w:val="Listeavsnitt"/>
        <w:numPr>
          <w:ilvl w:val="0"/>
          <w:numId w:val="4"/>
        </w:numPr>
        <w:spacing w:line="240" w:lineRule="auto"/>
      </w:pPr>
      <w:r w:rsidRPr="0003542F">
        <w:t>Er organisasjonsmodellen hensiktsmes</w:t>
      </w:r>
      <w:r w:rsidRPr="0003542F">
        <w:t xml:space="preserve">sig?  </w:t>
      </w:r>
    </w:p>
    <w:p w14:paraId="3B9B6357" w14:textId="77777777" w:rsidR="0003542F" w:rsidRDefault="0003542F" w:rsidP="0003542F">
      <w:pPr>
        <w:pStyle w:val="Listeavsnitt"/>
        <w:numPr>
          <w:ilvl w:val="0"/>
          <w:numId w:val="4"/>
        </w:numPr>
        <w:spacing w:line="240" w:lineRule="auto"/>
      </w:pPr>
      <w:r w:rsidRPr="0003542F">
        <w:t>Hvordan ivareta arbeidsmiljøet og enkeltansatte?</w:t>
      </w:r>
    </w:p>
    <w:p w14:paraId="533EDC18" w14:textId="77777777" w:rsidR="002238D1" w:rsidRPr="0003542F" w:rsidRDefault="00DF74CB" w:rsidP="0003542F">
      <w:pPr>
        <w:spacing w:line="240" w:lineRule="auto"/>
      </w:pPr>
      <w:r w:rsidRPr="0003542F">
        <w:t>Sentralene er på mange måter lik, men har også noen ulikheter. Tromsø har eksempelvis bilsenter</w:t>
      </w:r>
      <w:r w:rsidR="0003542F">
        <w:t>, teknisk servicetelefon</w:t>
      </w:r>
      <w:r w:rsidRPr="0003542F">
        <w:t xml:space="preserve"> og tolketjeneste som dekker hele </w:t>
      </w:r>
      <w:r w:rsidR="0003542F">
        <w:t xml:space="preserve">det nye </w:t>
      </w:r>
      <w:r w:rsidRPr="0003542F">
        <w:t xml:space="preserve">fylket. </w:t>
      </w:r>
    </w:p>
    <w:p w14:paraId="2D8E563E" w14:textId="77777777" w:rsidR="002238D1" w:rsidRDefault="00DF74CB" w:rsidP="0003542F">
      <w:pPr>
        <w:spacing w:line="240" w:lineRule="auto"/>
      </w:pPr>
      <w:r w:rsidRPr="0003542F">
        <w:t>Faggruppene møtes for å lære a</w:t>
      </w:r>
      <w:r w:rsidRPr="0003542F">
        <w:t>v hverandre og øke samarbeid.</w:t>
      </w:r>
      <w:r w:rsidR="0003542F">
        <w:t xml:space="preserve"> Det skal også være en fellessamling i april hvor alle ansatte på begge sentraler skal møtes og bli mer kjent med hverandre</w:t>
      </w:r>
      <w:r w:rsidR="00DE687B">
        <w:t xml:space="preserve">. Vi ser sammenslåinga av sentralene som en mulighet til </w:t>
      </w:r>
      <w:r w:rsidR="00A57AC9">
        <w:t xml:space="preserve">positiv </w:t>
      </w:r>
      <w:r w:rsidR="00DE687B">
        <w:t xml:space="preserve">utvikling </w:t>
      </w:r>
      <w:r w:rsidR="00A57AC9">
        <w:t>og samhandling for begge</w:t>
      </w:r>
      <w:r w:rsidR="00DE687B">
        <w:t>.</w:t>
      </w:r>
    </w:p>
    <w:p w14:paraId="488F53FA" w14:textId="77777777" w:rsidR="00A57AC9" w:rsidRDefault="00A57AC9" w:rsidP="0003542F">
      <w:pPr>
        <w:spacing w:line="240" w:lineRule="auto"/>
      </w:pPr>
    </w:p>
    <w:p w14:paraId="01DA2312" w14:textId="77777777" w:rsidR="00A57AC9" w:rsidRDefault="00A57AC9" w:rsidP="0003542F">
      <w:pPr>
        <w:spacing w:line="240" w:lineRule="auto"/>
      </w:pPr>
      <w:bookmarkStart w:id="0" w:name="_GoBack"/>
      <w:bookmarkEnd w:id="0"/>
    </w:p>
    <w:p w14:paraId="288015AC" w14:textId="77777777" w:rsidR="00A57AC9" w:rsidRPr="0003542F" w:rsidRDefault="00A57AC9" w:rsidP="0003542F">
      <w:pPr>
        <w:spacing w:line="240" w:lineRule="auto"/>
      </w:pPr>
    </w:p>
    <w:p w14:paraId="54CC40CD" w14:textId="77777777" w:rsidR="0003542F" w:rsidRDefault="0003542F" w:rsidP="0003542F">
      <w:pPr>
        <w:spacing w:line="240" w:lineRule="auto"/>
      </w:pPr>
    </w:p>
    <w:sectPr w:rsidR="000354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EEAE5" w14:textId="77777777" w:rsidR="004C7DEA" w:rsidRDefault="004C7DEA" w:rsidP="004C7DEA">
      <w:pPr>
        <w:spacing w:after="0" w:line="240" w:lineRule="auto"/>
      </w:pPr>
      <w:r>
        <w:separator/>
      </w:r>
    </w:p>
  </w:endnote>
  <w:endnote w:type="continuationSeparator" w:id="0">
    <w:p w14:paraId="3B6FB5DD" w14:textId="77777777" w:rsidR="004C7DEA" w:rsidRDefault="004C7DEA" w:rsidP="004C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24EF" w14:textId="77777777" w:rsidR="004C7DEA" w:rsidRDefault="004C7DEA" w:rsidP="004C7DEA">
      <w:pPr>
        <w:spacing w:after="0" w:line="240" w:lineRule="auto"/>
      </w:pPr>
      <w:r>
        <w:separator/>
      </w:r>
    </w:p>
  </w:footnote>
  <w:footnote w:type="continuationSeparator" w:id="0">
    <w:p w14:paraId="6612A48D" w14:textId="77777777" w:rsidR="004C7DEA" w:rsidRDefault="004C7DEA" w:rsidP="004C7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130E"/>
    <w:multiLevelType w:val="hybridMultilevel"/>
    <w:tmpl w:val="8096A0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7857AFD"/>
    <w:multiLevelType w:val="hybridMultilevel"/>
    <w:tmpl w:val="A75AD7FA"/>
    <w:lvl w:ilvl="0" w:tplc="97ECD6DA">
      <w:start w:val="1"/>
      <w:numFmt w:val="bullet"/>
      <w:lvlText w:val=""/>
      <w:lvlJc w:val="left"/>
      <w:pPr>
        <w:tabs>
          <w:tab w:val="num" w:pos="720"/>
        </w:tabs>
        <w:ind w:left="720" w:hanging="360"/>
      </w:pPr>
      <w:rPr>
        <w:rFonts w:ascii="Wingdings" w:hAnsi="Wingdings" w:hint="default"/>
      </w:rPr>
    </w:lvl>
    <w:lvl w:ilvl="1" w:tplc="1F8E133A" w:tentative="1">
      <w:start w:val="1"/>
      <w:numFmt w:val="bullet"/>
      <w:lvlText w:val=""/>
      <w:lvlJc w:val="left"/>
      <w:pPr>
        <w:tabs>
          <w:tab w:val="num" w:pos="1440"/>
        </w:tabs>
        <w:ind w:left="1440" w:hanging="360"/>
      </w:pPr>
      <w:rPr>
        <w:rFonts w:ascii="Wingdings" w:hAnsi="Wingdings" w:hint="default"/>
      </w:rPr>
    </w:lvl>
    <w:lvl w:ilvl="2" w:tplc="1846A950" w:tentative="1">
      <w:start w:val="1"/>
      <w:numFmt w:val="bullet"/>
      <w:lvlText w:val=""/>
      <w:lvlJc w:val="left"/>
      <w:pPr>
        <w:tabs>
          <w:tab w:val="num" w:pos="2160"/>
        </w:tabs>
        <w:ind w:left="2160" w:hanging="360"/>
      </w:pPr>
      <w:rPr>
        <w:rFonts w:ascii="Wingdings" w:hAnsi="Wingdings" w:hint="default"/>
      </w:rPr>
    </w:lvl>
    <w:lvl w:ilvl="3" w:tplc="D430AC1A" w:tentative="1">
      <w:start w:val="1"/>
      <w:numFmt w:val="bullet"/>
      <w:lvlText w:val=""/>
      <w:lvlJc w:val="left"/>
      <w:pPr>
        <w:tabs>
          <w:tab w:val="num" w:pos="2880"/>
        </w:tabs>
        <w:ind w:left="2880" w:hanging="360"/>
      </w:pPr>
      <w:rPr>
        <w:rFonts w:ascii="Wingdings" w:hAnsi="Wingdings" w:hint="default"/>
      </w:rPr>
    </w:lvl>
    <w:lvl w:ilvl="4" w:tplc="CE46E9EA" w:tentative="1">
      <w:start w:val="1"/>
      <w:numFmt w:val="bullet"/>
      <w:lvlText w:val=""/>
      <w:lvlJc w:val="left"/>
      <w:pPr>
        <w:tabs>
          <w:tab w:val="num" w:pos="3600"/>
        </w:tabs>
        <w:ind w:left="3600" w:hanging="360"/>
      </w:pPr>
      <w:rPr>
        <w:rFonts w:ascii="Wingdings" w:hAnsi="Wingdings" w:hint="default"/>
      </w:rPr>
    </w:lvl>
    <w:lvl w:ilvl="5" w:tplc="36B646BE" w:tentative="1">
      <w:start w:val="1"/>
      <w:numFmt w:val="bullet"/>
      <w:lvlText w:val=""/>
      <w:lvlJc w:val="left"/>
      <w:pPr>
        <w:tabs>
          <w:tab w:val="num" w:pos="4320"/>
        </w:tabs>
        <w:ind w:left="4320" w:hanging="360"/>
      </w:pPr>
      <w:rPr>
        <w:rFonts w:ascii="Wingdings" w:hAnsi="Wingdings" w:hint="default"/>
      </w:rPr>
    </w:lvl>
    <w:lvl w:ilvl="6" w:tplc="668A19AC" w:tentative="1">
      <w:start w:val="1"/>
      <w:numFmt w:val="bullet"/>
      <w:lvlText w:val=""/>
      <w:lvlJc w:val="left"/>
      <w:pPr>
        <w:tabs>
          <w:tab w:val="num" w:pos="5040"/>
        </w:tabs>
        <w:ind w:left="5040" w:hanging="360"/>
      </w:pPr>
      <w:rPr>
        <w:rFonts w:ascii="Wingdings" w:hAnsi="Wingdings" w:hint="default"/>
      </w:rPr>
    </w:lvl>
    <w:lvl w:ilvl="7" w:tplc="1ED6404A" w:tentative="1">
      <w:start w:val="1"/>
      <w:numFmt w:val="bullet"/>
      <w:lvlText w:val=""/>
      <w:lvlJc w:val="left"/>
      <w:pPr>
        <w:tabs>
          <w:tab w:val="num" w:pos="5760"/>
        </w:tabs>
        <w:ind w:left="5760" w:hanging="360"/>
      </w:pPr>
      <w:rPr>
        <w:rFonts w:ascii="Wingdings" w:hAnsi="Wingdings" w:hint="default"/>
      </w:rPr>
    </w:lvl>
    <w:lvl w:ilvl="8" w:tplc="A2D44B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C5E3F"/>
    <w:multiLevelType w:val="hybridMultilevel"/>
    <w:tmpl w:val="BDC24D08"/>
    <w:lvl w:ilvl="0" w:tplc="A38CE590">
      <w:start w:val="1"/>
      <w:numFmt w:val="bullet"/>
      <w:lvlText w:val=""/>
      <w:lvlJc w:val="left"/>
      <w:pPr>
        <w:tabs>
          <w:tab w:val="num" w:pos="720"/>
        </w:tabs>
        <w:ind w:left="720" w:hanging="360"/>
      </w:pPr>
      <w:rPr>
        <w:rFonts w:ascii="Wingdings" w:hAnsi="Wingdings" w:hint="default"/>
      </w:rPr>
    </w:lvl>
    <w:lvl w:ilvl="1" w:tplc="4B0447BE" w:tentative="1">
      <w:start w:val="1"/>
      <w:numFmt w:val="bullet"/>
      <w:lvlText w:val=""/>
      <w:lvlJc w:val="left"/>
      <w:pPr>
        <w:tabs>
          <w:tab w:val="num" w:pos="1440"/>
        </w:tabs>
        <w:ind w:left="1440" w:hanging="360"/>
      </w:pPr>
      <w:rPr>
        <w:rFonts w:ascii="Wingdings" w:hAnsi="Wingdings" w:hint="default"/>
      </w:rPr>
    </w:lvl>
    <w:lvl w:ilvl="2" w:tplc="A32C4A6A" w:tentative="1">
      <w:start w:val="1"/>
      <w:numFmt w:val="bullet"/>
      <w:lvlText w:val=""/>
      <w:lvlJc w:val="left"/>
      <w:pPr>
        <w:tabs>
          <w:tab w:val="num" w:pos="2160"/>
        </w:tabs>
        <w:ind w:left="2160" w:hanging="360"/>
      </w:pPr>
      <w:rPr>
        <w:rFonts w:ascii="Wingdings" w:hAnsi="Wingdings" w:hint="default"/>
      </w:rPr>
    </w:lvl>
    <w:lvl w:ilvl="3" w:tplc="37E4A8C8" w:tentative="1">
      <w:start w:val="1"/>
      <w:numFmt w:val="bullet"/>
      <w:lvlText w:val=""/>
      <w:lvlJc w:val="left"/>
      <w:pPr>
        <w:tabs>
          <w:tab w:val="num" w:pos="2880"/>
        </w:tabs>
        <w:ind w:left="2880" w:hanging="360"/>
      </w:pPr>
      <w:rPr>
        <w:rFonts w:ascii="Wingdings" w:hAnsi="Wingdings" w:hint="default"/>
      </w:rPr>
    </w:lvl>
    <w:lvl w:ilvl="4" w:tplc="87706476" w:tentative="1">
      <w:start w:val="1"/>
      <w:numFmt w:val="bullet"/>
      <w:lvlText w:val=""/>
      <w:lvlJc w:val="left"/>
      <w:pPr>
        <w:tabs>
          <w:tab w:val="num" w:pos="3600"/>
        </w:tabs>
        <w:ind w:left="3600" w:hanging="360"/>
      </w:pPr>
      <w:rPr>
        <w:rFonts w:ascii="Wingdings" w:hAnsi="Wingdings" w:hint="default"/>
      </w:rPr>
    </w:lvl>
    <w:lvl w:ilvl="5" w:tplc="79C03DDE" w:tentative="1">
      <w:start w:val="1"/>
      <w:numFmt w:val="bullet"/>
      <w:lvlText w:val=""/>
      <w:lvlJc w:val="left"/>
      <w:pPr>
        <w:tabs>
          <w:tab w:val="num" w:pos="4320"/>
        </w:tabs>
        <w:ind w:left="4320" w:hanging="360"/>
      </w:pPr>
      <w:rPr>
        <w:rFonts w:ascii="Wingdings" w:hAnsi="Wingdings" w:hint="default"/>
      </w:rPr>
    </w:lvl>
    <w:lvl w:ilvl="6" w:tplc="BAECAA86" w:tentative="1">
      <w:start w:val="1"/>
      <w:numFmt w:val="bullet"/>
      <w:lvlText w:val=""/>
      <w:lvlJc w:val="left"/>
      <w:pPr>
        <w:tabs>
          <w:tab w:val="num" w:pos="5040"/>
        </w:tabs>
        <w:ind w:left="5040" w:hanging="360"/>
      </w:pPr>
      <w:rPr>
        <w:rFonts w:ascii="Wingdings" w:hAnsi="Wingdings" w:hint="default"/>
      </w:rPr>
    </w:lvl>
    <w:lvl w:ilvl="7" w:tplc="7C149246" w:tentative="1">
      <w:start w:val="1"/>
      <w:numFmt w:val="bullet"/>
      <w:lvlText w:val=""/>
      <w:lvlJc w:val="left"/>
      <w:pPr>
        <w:tabs>
          <w:tab w:val="num" w:pos="5760"/>
        </w:tabs>
        <w:ind w:left="5760" w:hanging="360"/>
      </w:pPr>
      <w:rPr>
        <w:rFonts w:ascii="Wingdings" w:hAnsi="Wingdings" w:hint="default"/>
      </w:rPr>
    </w:lvl>
    <w:lvl w:ilvl="8" w:tplc="14E01D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6128B2"/>
    <w:multiLevelType w:val="hybridMultilevel"/>
    <w:tmpl w:val="C9FC81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1352ECF"/>
    <w:multiLevelType w:val="hybridMultilevel"/>
    <w:tmpl w:val="CECC0858"/>
    <w:lvl w:ilvl="0" w:tplc="04140001">
      <w:start w:val="1"/>
      <w:numFmt w:val="bullet"/>
      <w:lvlText w:val=""/>
      <w:lvlJc w:val="left"/>
      <w:pPr>
        <w:tabs>
          <w:tab w:val="num" w:pos="720"/>
        </w:tabs>
        <w:ind w:left="720" w:hanging="360"/>
      </w:pPr>
      <w:rPr>
        <w:rFonts w:ascii="Symbol" w:hAnsi="Symbol" w:hint="default"/>
      </w:rPr>
    </w:lvl>
    <w:lvl w:ilvl="1" w:tplc="1F8E133A" w:tentative="1">
      <w:start w:val="1"/>
      <w:numFmt w:val="bullet"/>
      <w:lvlText w:val=""/>
      <w:lvlJc w:val="left"/>
      <w:pPr>
        <w:tabs>
          <w:tab w:val="num" w:pos="1440"/>
        </w:tabs>
        <w:ind w:left="1440" w:hanging="360"/>
      </w:pPr>
      <w:rPr>
        <w:rFonts w:ascii="Wingdings" w:hAnsi="Wingdings" w:hint="default"/>
      </w:rPr>
    </w:lvl>
    <w:lvl w:ilvl="2" w:tplc="1846A950" w:tentative="1">
      <w:start w:val="1"/>
      <w:numFmt w:val="bullet"/>
      <w:lvlText w:val=""/>
      <w:lvlJc w:val="left"/>
      <w:pPr>
        <w:tabs>
          <w:tab w:val="num" w:pos="2160"/>
        </w:tabs>
        <w:ind w:left="2160" w:hanging="360"/>
      </w:pPr>
      <w:rPr>
        <w:rFonts w:ascii="Wingdings" w:hAnsi="Wingdings" w:hint="default"/>
      </w:rPr>
    </w:lvl>
    <w:lvl w:ilvl="3" w:tplc="D430AC1A" w:tentative="1">
      <w:start w:val="1"/>
      <w:numFmt w:val="bullet"/>
      <w:lvlText w:val=""/>
      <w:lvlJc w:val="left"/>
      <w:pPr>
        <w:tabs>
          <w:tab w:val="num" w:pos="2880"/>
        </w:tabs>
        <w:ind w:left="2880" w:hanging="360"/>
      </w:pPr>
      <w:rPr>
        <w:rFonts w:ascii="Wingdings" w:hAnsi="Wingdings" w:hint="default"/>
      </w:rPr>
    </w:lvl>
    <w:lvl w:ilvl="4" w:tplc="CE46E9EA" w:tentative="1">
      <w:start w:val="1"/>
      <w:numFmt w:val="bullet"/>
      <w:lvlText w:val=""/>
      <w:lvlJc w:val="left"/>
      <w:pPr>
        <w:tabs>
          <w:tab w:val="num" w:pos="3600"/>
        </w:tabs>
        <w:ind w:left="3600" w:hanging="360"/>
      </w:pPr>
      <w:rPr>
        <w:rFonts w:ascii="Wingdings" w:hAnsi="Wingdings" w:hint="default"/>
      </w:rPr>
    </w:lvl>
    <w:lvl w:ilvl="5" w:tplc="36B646BE" w:tentative="1">
      <w:start w:val="1"/>
      <w:numFmt w:val="bullet"/>
      <w:lvlText w:val=""/>
      <w:lvlJc w:val="left"/>
      <w:pPr>
        <w:tabs>
          <w:tab w:val="num" w:pos="4320"/>
        </w:tabs>
        <w:ind w:left="4320" w:hanging="360"/>
      </w:pPr>
      <w:rPr>
        <w:rFonts w:ascii="Wingdings" w:hAnsi="Wingdings" w:hint="default"/>
      </w:rPr>
    </w:lvl>
    <w:lvl w:ilvl="6" w:tplc="668A19AC" w:tentative="1">
      <w:start w:val="1"/>
      <w:numFmt w:val="bullet"/>
      <w:lvlText w:val=""/>
      <w:lvlJc w:val="left"/>
      <w:pPr>
        <w:tabs>
          <w:tab w:val="num" w:pos="5040"/>
        </w:tabs>
        <w:ind w:left="5040" w:hanging="360"/>
      </w:pPr>
      <w:rPr>
        <w:rFonts w:ascii="Wingdings" w:hAnsi="Wingdings" w:hint="default"/>
      </w:rPr>
    </w:lvl>
    <w:lvl w:ilvl="7" w:tplc="1ED6404A" w:tentative="1">
      <w:start w:val="1"/>
      <w:numFmt w:val="bullet"/>
      <w:lvlText w:val=""/>
      <w:lvlJc w:val="left"/>
      <w:pPr>
        <w:tabs>
          <w:tab w:val="num" w:pos="5760"/>
        </w:tabs>
        <w:ind w:left="5760" w:hanging="360"/>
      </w:pPr>
      <w:rPr>
        <w:rFonts w:ascii="Wingdings" w:hAnsi="Wingdings" w:hint="default"/>
      </w:rPr>
    </w:lvl>
    <w:lvl w:ilvl="8" w:tplc="A2D44BC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2F"/>
    <w:rsid w:val="0003542F"/>
    <w:rsid w:val="002238D1"/>
    <w:rsid w:val="002B5C8D"/>
    <w:rsid w:val="004C7DEA"/>
    <w:rsid w:val="00926EDD"/>
    <w:rsid w:val="00A00864"/>
    <w:rsid w:val="00A57AC9"/>
    <w:rsid w:val="00DE687B"/>
    <w:rsid w:val="00DF7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0B11B"/>
  <w15:chartTrackingRefBased/>
  <w15:docId w15:val="{0721E39C-3C51-4781-91A0-244EB245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354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354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542F"/>
    <w:pPr>
      <w:ind w:left="720"/>
      <w:contextualSpacing/>
    </w:pPr>
  </w:style>
  <w:style w:type="character" w:customStyle="1" w:styleId="Overskrift2Tegn">
    <w:name w:val="Overskrift 2 Tegn"/>
    <w:basedOn w:val="Standardskriftforavsnitt"/>
    <w:link w:val="Overskrift2"/>
    <w:uiPriority w:val="9"/>
    <w:rsid w:val="0003542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3542F"/>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A57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4253">
      <w:bodyDiv w:val="1"/>
      <w:marLeft w:val="0"/>
      <w:marRight w:val="0"/>
      <w:marTop w:val="0"/>
      <w:marBottom w:val="0"/>
      <w:divBdr>
        <w:top w:val="none" w:sz="0" w:space="0" w:color="auto"/>
        <w:left w:val="none" w:sz="0" w:space="0" w:color="auto"/>
        <w:bottom w:val="none" w:sz="0" w:space="0" w:color="auto"/>
        <w:right w:val="none" w:sz="0" w:space="0" w:color="auto"/>
      </w:divBdr>
      <w:divsChild>
        <w:div w:id="752892785">
          <w:marLeft w:val="547"/>
          <w:marRight w:val="0"/>
          <w:marTop w:val="115"/>
          <w:marBottom w:val="0"/>
          <w:divBdr>
            <w:top w:val="none" w:sz="0" w:space="0" w:color="auto"/>
            <w:left w:val="none" w:sz="0" w:space="0" w:color="auto"/>
            <w:bottom w:val="none" w:sz="0" w:space="0" w:color="auto"/>
            <w:right w:val="none" w:sz="0" w:space="0" w:color="auto"/>
          </w:divBdr>
        </w:div>
        <w:div w:id="1426656718">
          <w:marLeft w:val="547"/>
          <w:marRight w:val="0"/>
          <w:marTop w:val="115"/>
          <w:marBottom w:val="0"/>
          <w:divBdr>
            <w:top w:val="none" w:sz="0" w:space="0" w:color="auto"/>
            <w:left w:val="none" w:sz="0" w:space="0" w:color="auto"/>
            <w:bottom w:val="none" w:sz="0" w:space="0" w:color="auto"/>
            <w:right w:val="none" w:sz="0" w:space="0" w:color="auto"/>
          </w:divBdr>
        </w:div>
      </w:divsChild>
    </w:div>
    <w:div w:id="1016731750">
      <w:bodyDiv w:val="1"/>
      <w:marLeft w:val="0"/>
      <w:marRight w:val="0"/>
      <w:marTop w:val="0"/>
      <w:marBottom w:val="0"/>
      <w:divBdr>
        <w:top w:val="none" w:sz="0" w:space="0" w:color="auto"/>
        <w:left w:val="none" w:sz="0" w:space="0" w:color="auto"/>
        <w:bottom w:val="none" w:sz="0" w:space="0" w:color="auto"/>
        <w:right w:val="none" w:sz="0" w:space="0" w:color="auto"/>
      </w:divBdr>
      <w:divsChild>
        <w:div w:id="82922813">
          <w:marLeft w:val="547"/>
          <w:marRight w:val="0"/>
          <w:marTop w:val="106"/>
          <w:marBottom w:val="0"/>
          <w:divBdr>
            <w:top w:val="none" w:sz="0" w:space="0" w:color="auto"/>
            <w:left w:val="none" w:sz="0" w:space="0" w:color="auto"/>
            <w:bottom w:val="none" w:sz="0" w:space="0" w:color="auto"/>
            <w:right w:val="none" w:sz="0" w:space="0" w:color="auto"/>
          </w:divBdr>
        </w:div>
        <w:div w:id="20475863">
          <w:marLeft w:val="547"/>
          <w:marRight w:val="0"/>
          <w:marTop w:val="106"/>
          <w:marBottom w:val="0"/>
          <w:divBdr>
            <w:top w:val="none" w:sz="0" w:space="0" w:color="auto"/>
            <w:left w:val="none" w:sz="0" w:space="0" w:color="auto"/>
            <w:bottom w:val="none" w:sz="0" w:space="0" w:color="auto"/>
            <w:right w:val="none" w:sz="0" w:space="0" w:color="auto"/>
          </w:divBdr>
        </w:div>
        <w:div w:id="152706151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8F4901BB7F847977753E007198893" ma:contentTypeVersion="11" ma:contentTypeDescription="Create a new document." ma:contentTypeScope="" ma:versionID="979a7a483f624a7f9aea97ab379a5a38">
  <xsd:schema xmlns:xsd="http://www.w3.org/2001/XMLSchema" xmlns:xs="http://www.w3.org/2001/XMLSchema" xmlns:p="http://schemas.microsoft.com/office/2006/metadata/properties" xmlns:ns3="cecddcd9-1139-45e6-81c7-497b9ff0aa3c" xmlns:ns4="c8a07f43-0511-429c-a250-8044eec26430" targetNamespace="http://schemas.microsoft.com/office/2006/metadata/properties" ma:root="true" ma:fieldsID="0207de4a1c0605fc10f1d3d28dfdc370" ns3:_="" ns4:_="">
    <xsd:import namespace="cecddcd9-1139-45e6-81c7-497b9ff0aa3c"/>
    <xsd:import namespace="c8a07f43-0511-429c-a250-8044eec264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dcd9-1139-45e6-81c7-497b9ff0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07f43-0511-429c-a250-8044eec264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C4B59-0256-4A2B-90FE-4C910D36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dcd9-1139-45e6-81c7-497b9ff0aa3c"/>
    <ds:schemaRef ds:uri="c8a07f43-0511-429c-a250-8044eec26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1C865-B57A-4691-86F7-6199E219D4C7}">
  <ds:schemaRefs>
    <ds:schemaRef ds:uri="http://schemas.microsoft.com/sharepoint/v3/contenttype/forms"/>
  </ds:schemaRefs>
</ds:datastoreItem>
</file>

<file path=customXml/itemProps3.xml><?xml version="1.0" encoding="utf-8"?>
<ds:datastoreItem xmlns:ds="http://schemas.openxmlformats.org/officeDocument/2006/customXml" ds:itemID="{89047B34-50C8-48C4-B8BE-58CD8E5D2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1275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Mørck, Marit Stavnes</dc:creator>
  <cp:keywords/>
  <dc:description/>
  <cp:lastModifiedBy>Margit, Eva-Lill Johansen</cp:lastModifiedBy>
  <cp:revision>3</cp:revision>
  <dcterms:created xsi:type="dcterms:W3CDTF">2020-02-28T11:57:00Z</dcterms:created>
  <dcterms:modified xsi:type="dcterms:W3CDTF">2020-02-28T11:58:00Z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Eva-Lill.Johansen.Margit@nav.no</vt:lpwstr>
  </property>
  <property fmtid="{D5CDD505-2E9C-101B-9397-08002B2CF9AE}" pid="5" name="MSIP_Label_d3491420-1ae2-4120-89e6-e6f668f067e2_SetDate">
    <vt:lpwstr>2020-02-28T11:56:01.6558406Z</vt:lpwstr>
  </property>
  <property fmtid="{D5CDD505-2E9C-101B-9397-08002B2CF9AE}" pid="6" name="MSIP_Label_d3491420-1ae2-4120-89e6-e6f668f067e2_Name">
    <vt:lpwstr>Intern</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a701a7c5-6456-423f-a734-cbf3087747ff</vt:lpwstr>
  </property>
  <property fmtid="{D5CDD505-2E9C-101B-9397-08002B2CF9AE}" pid="9" name="MSIP_Label_d3491420-1ae2-4120-89e6-e6f668f067e2_Extended_MSFT_Method">
    <vt:lpwstr>Automatic</vt:lpwstr>
  </property>
  <property fmtid="{D5CDD505-2E9C-101B-9397-08002B2CF9AE}" pid="10" name="Sensitivity">
    <vt:lpwstr>Intern</vt:lpwstr>
  </property>
  <property fmtid="{D5CDD505-2E9C-101B-9397-08002B2CF9AE}" pid="11" name="ContentTypeId">
    <vt:lpwstr>0x0101005738F4901BB7F847977753E007198893</vt:lpwstr>
  </property>
</Properties>
</file>