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316E" w14:textId="739B73C9" w:rsidR="00515633" w:rsidRDefault="00515633" w:rsidP="00515633">
      <w:pPr>
        <w:rPr>
          <w:color w:val="1F497D"/>
        </w:rPr>
      </w:pPr>
      <w:r>
        <w:rPr>
          <w:color w:val="1F497D"/>
        </w:rPr>
        <w:t>Reduksjon i uføretrygd på grunn av inntekt</w:t>
      </w:r>
    </w:p>
    <w:p w14:paraId="7EAB37A6" w14:textId="77777777" w:rsidR="00D92D40" w:rsidRDefault="00D92D40" w:rsidP="00D92D40">
      <w:pPr>
        <w:rPr>
          <w:color w:val="1F497D"/>
        </w:rPr>
      </w:pPr>
    </w:p>
    <w:p w14:paraId="1F431092" w14:textId="77777777" w:rsidR="00515633" w:rsidRDefault="00515633" w:rsidP="00515633">
      <w:pPr>
        <w:rPr>
          <w:color w:val="1F497D"/>
        </w:rPr>
      </w:pPr>
      <w:r>
        <w:rPr>
          <w:color w:val="1F497D"/>
        </w:rPr>
        <w:t xml:space="preserve">Det er to ulike former for reduksjon. </w:t>
      </w:r>
    </w:p>
    <w:p w14:paraId="1AF9E145" w14:textId="77777777" w:rsidR="00515633" w:rsidRDefault="00515633" w:rsidP="00515633">
      <w:pPr>
        <w:rPr>
          <w:color w:val="1F497D"/>
        </w:rPr>
      </w:pPr>
    </w:p>
    <w:p w14:paraId="319713B5" w14:textId="2B252189" w:rsidR="00515633" w:rsidRPr="00515633" w:rsidRDefault="00F113A1" w:rsidP="00515633">
      <w:pPr>
        <w:pStyle w:val="Listeavsnitt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L</w:t>
      </w:r>
      <w:r w:rsidR="00515633" w:rsidRPr="00515633">
        <w:rPr>
          <w:color w:val="1F497D"/>
        </w:rPr>
        <w:t>øpende reduksjon</w:t>
      </w:r>
      <w:r>
        <w:rPr>
          <w:color w:val="1F497D"/>
        </w:rPr>
        <w:t xml:space="preserve"> på grunn av inntekt</w:t>
      </w:r>
    </w:p>
    <w:p w14:paraId="37034350" w14:textId="77777777" w:rsidR="00515633" w:rsidRDefault="00515633" w:rsidP="00515633">
      <w:pPr>
        <w:rPr>
          <w:color w:val="1F497D"/>
        </w:rPr>
      </w:pPr>
    </w:p>
    <w:p w14:paraId="3A394601" w14:textId="6F5456EB" w:rsidR="00515633" w:rsidRDefault="00F113A1" w:rsidP="00515633">
      <w:pPr>
        <w:rPr>
          <w:color w:val="1F497D"/>
        </w:rPr>
      </w:pPr>
      <w:r>
        <w:rPr>
          <w:color w:val="1F497D"/>
        </w:rPr>
        <w:t>Uføretrygden r</w:t>
      </w:r>
      <w:r w:rsidR="00515633" w:rsidRPr="00515633">
        <w:rPr>
          <w:color w:val="1F497D"/>
        </w:rPr>
        <w:t xml:space="preserve">eduseres enten ved at bruker selv melder fra om økt inntekt, eller dersom NAV mottar melding om dette fra arbeidsgiver i A-inntekt. </w:t>
      </w:r>
    </w:p>
    <w:p w14:paraId="1587DD2C" w14:textId="77777777" w:rsidR="00515633" w:rsidRDefault="00515633" w:rsidP="00515633">
      <w:pPr>
        <w:rPr>
          <w:color w:val="1F497D"/>
        </w:rPr>
      </w:pPr>
    </w:p>
    <w:p w14:paraId="04DA0BF5" w14:textId="093C04E4" w:rsidR="00515633" w:rsidRDefault="00515633" w:rsidP="00515633">
      <w:pPr>
        <w:rPr>
          <w:color w:val="1F497D"/>
        </w:rPr>
      </w:pPr>
      <w:r w:rsidRPr="00515633">
        <w:rPr>
          <w:color w:val="1F497D"/>
        </w:rPr>
        <w:t>Reduksjonen blir først beregnet som en årlig reduksjon og deretter fordelt på resterende måneder i året. Hvis reduksjonen gjøres sent på året kan man da risikere at</w:t>
      </w:r>
      <w:r w:rsidR="00451B8F">
        <w:rPr>
          <w:color w:val="1F497D"/>
        </w:rPr>
        <w:t xml:space="preserve"> uføretrygden </w:t>
      </w:r>
      <w:r w:rsidRPr="00515633">
        <w:rPr>
          <w:color w:val="1F497D"/>
        </w:rPr>
        <w:t>blir satt til 0 kroner (maks reduksjon), forutsatt at inntekten er så høy at årlig reduksjon fordelt på resterende måneder enten blir lik eller høyere enn måned</w:t>
      </w:r>
      <w:r w:rsidR="008042DD">
        <w:rPr>
          <w:color w:val="1F497D"/>
        </w:rPr>
        <w:t>s</w:t>
      </w:r>
      <w:r w:rsidR="00F06B54">
        <w:rPr>
          <w:color w:val="1F497D"/>
        </w:rPr>
        <w:t>u</w:t>
      </w:r>
      <w:r w:rsidR="008042DD">
        <w:rPr>
          <w:color w:val="1F497D"/>
        </w:rPr>
        <w:t>tbetalingen</w:t>
      </w:r>
      <w:r w:rsidR="00F06B54">
        <w:rPr>
          <w:color w:val="1F497D"/>
        </w:rPr>
        <w:t xml:space="preserve">. </w:t>
      </w:r>
      <w:r w:rsidR="005C1085">
        <w:rPr>
          <w:color w:val="1F497D"/>
        </w:rPr>
        <w:t xml:space="preserve">Ett eksempel kan være at en bruker får endringer i sin inntekt tidlig i et kalenderår, men ikke melder fra om de før i oktober. Da vil han få en høy månedlig reduksjon resten av året. </w:t>
      </w:r>
      <w:r w:rsidR="000C7632">
        <w:rPr>
          <w:color w:val="1F497D"/>
        </w:rPr>
        <w:t xml:space="preserve">Dette skjer automatisk og uten varsel. </w:t>
      </w:r>
      <w:r w:rsidR="005C1085">
        <w:rPr>
          <w:color w:val="1F497D"/>
        </w:rPr>
        <w:t xml:space="preserve">Det er </w:t>
      </w:r>
      <w:r w:rsidR="00B02AE1">
        <w:rPr>
          <w:color w:val="1F497D"/>
        </w:rPr>
        <w:t xml:space="preserve">heller </w:t>
      </w:r>
      <w:r w:rsidR="00C012DD">
        <w:rPr>
          <w:color w:val="1F497D"/>
        </w:rPr>
        <w:t xml:space="preserve">ikke </w:t>
      </w:r>
      <w:proofErr w:type="gramStart"/>
      <w:r w:rsidR="00C012DD">
        <w:rPr>
          <w:color w:val="1F497D"/>
        </w:rPr>
        <w:t>noe</w:t>
      </w:r>
      <w:r w:rsidR="00C5470E">
        <w:rPr>
          <w:color w:val="1F497D"/>
        </w:rPr>
        <w:t>n</w:t>
      </w:r>
      <w:r w:rsidR="00C012DD">
        <w:rPr>
          <w:color w:val="1F497D"/>
        </w:rPr>
        <w:t xml:space="preserve"> </w:t>
      </w:r>
      <w:r w:rsidR="005C1085">
        <w:rPr>
          <w:color w:val="1F497D"/>
        </w:rPr>
        <w:t xml:space="preserve"> maksgrense</w:t>
      </w:r>
      <w:proofErr w:type="gramEnd"/>
      <w:r w:rsidR="005C1085">
        <w:rPr>
          <w:color w:val="1F497D"/>
        </w:rPr>
        <w:t xml:space="preserve"> for reduksjonen av ytelsen. </w:t>
      </w:r>
    </w:p>
    <w:p w14:paraId="2C61B205" w14:textId="77777777" w:rsidR="00626356" w:rsidRDefault="00626356" w:rsidP="00515633">
      <w:pPr>
        <w:rPr>
          <w:color w:val="1F497D"/>
        </w:rPr>
      </w:pPr>
    </w:p>
    <w:p w14:paraId="32DF1F8B" w14:textId="3C335F6B" w:rsidR="005C1085" w:rsidRDefault="00515633" w:rsidP="00515633">
      <w:pPr>
        <w:rPr>
          <w:color w:val="1F497D"/>
        </w:rPr>
      </w:pPr>
      <w:r w:rsidRPr="00515633">
        <w:rPr>
          <w:color w:val="1F497D"/>
        </w:rPr>
        <w:t>De</w:t>
      </w:r>
      <w:r w:rsidR="005C1085">
        <w:rPr>
          <w:color w:val="1F497D"/>
        </w:rPr>
        <w:t xml:space="preserve">tte kan </w:t>
      </w:r>
      <w:r w:rsidRPr="00515633">
        <w:rPr>
          <w:color w:val="1F497D"/>
        </w:rPr>
        <w:t>sette bruker</w:t>
      </w:r>
      <w:r w:rsidR="005C1085">
        <w:rPr>
          <w:color w:val="1F497D"/>
        </w:rPr>
        <w:t xml:space="preserve">en </w:t>
      </w:r>
      <w:r w:rsidRPr="00515633">
        <w:rPr>
          <w:color w:val="1F497D"/>
        </w:rPr>
        <w:t xml:space="preserve">i en ugunstig situasjon hvis utbetalt uføretrygd er brukt opp, men beregningen av reduksjonen er helt objektiv. </w:t>
      </w:r>
      <w:r w:rsidR="005C1085">
        <w:rPr>
          <w:color w:val="1F497D"/>
        </w:rPr>
        <w:t xml:space="preserve">Det er derfor veldig viktig at man melder fra fortløpende om inntektsendringer. </w:t>
      </w:r>
      <w:r w:rsidR="00D66ED8">
        <w:rPr>
          <w:color w:val="1F497D"/>
        </w:rPr>
        <w:t xml:space="preserve">Når man får innvilget uføretrygd får man informasjon om disse reglene. </w:t>
      </w:r>
    </w:p>
    <w:p w14:paraId="26A74298" w14:textId="77777777" w:rsidR="00515633" w:rsidRDefault="00515633" w:rsidP="00515633">
      <w:pPr>
        <w:rPr>
          <w:color w:val="1F497D"/>
        </w:rPr>
      </w:pPr>
    </w:p>
    <w:p w14:paraId="2FA784D8" w14:textId="109852A2" w:rsidR="00097DCA" w:rsidRPr="00287577" w:rsidRDefault="00287577" w:rsidP="00287577">
      <w:pPr>
        <w:pStyle w:val="Listeavsnitt"/>
        <w:numPr>
          <w:ilvl w:val="0"/>
          <w:numId w:val="1"/>
        </w:numPr>
        <w:spacing w:after="240"/>
        <w:rPr>
          <w:color w:val="1F497D"/>
        </w:rPr>
      </w:pPr>
      <w:proofErr w:type="spellStart"/>
      <w:r>
        <w:rPr>
          <w:color w:val="1F497D"/>
        </w:rPr>
        <w:t>E</w:t>
      </w:r>
      <w:r w:rsidR="00097DCA" w:rsidRPr="00287577">
        <w:rPr>
          <w:color w:val="1F497D"/>
        </w:rPr>
        <w:t>tteroppgjør</w:t>
      </w:r>
      <w:proofErr w:type="spellEnd"/>
      <w:r w:rsidR="00097DCA" w:rsidRPr="00287577">
        <w:rPr>
          <w:color w:val="1F497D"/>
        </w:rPr>
        <w:t xml:space="preserve">: </w:t>
      </w:r>
    </w:p>
    <w:p w14:paraId="0D14378C" w14:textId="27FBDE64" w:rsidR="008335F5" w:rsidRDefault="00D307E6" w:rsidP="00097DCA">
      <w:pPr>
        <w:rPr>
          <w:color w:val="1F497D"/>
        </w:rPr>
      </w:pPr>
      <w:proofErr w:type="spellStart"/>
      <w:r>
        <w:rPr>
          <w:color w:val="1F497D"/>
        </w:rPr>
        <w:t>Etteroppgjør</w:t>
      </w:r>
      <w:proofErr w:type="spellEnd"/>
      <w:r>
        <w:rPr>
          <w:color w:val="1F497D"/>
        </w:rPr>
        <w:t xml:space="preserve"> gjennomføres </w:t>
      </w:r>
      <w:r w:rsidR="00E11B0C">
        <w:rPr>
          <w:color w:val="1F497D"/>
        </w:rPr>
        <w:t xml:space="preserve">på </w:t>
      </w:r>
      <w:r>
        <w:rPr>
          <w:color w:val="1F497D"/>
        </w:rPr>
        <w:t xml:space="preserve">høsten </w:t>
      </w:r>
      <w:r w:rsidR="003A43C4">
        <w:rPr>
          <w:color w:val="1F497D"/>
        </w:rPr>
        <w:t xml:space="preserve">når skatteoppgjøret </w:t>
      </w:r>
      <w:r w:rsidR="00633E58">
        <w:rPr>
          <w:color w:val="1F497D"/>
        </w:rPr>
        <w:t xml:space="preserve">for året før er klart. </w:t>
      </w:r>
      <w:r w:rsidR="00823D18">
        <w:rPr>
          <w:color w:val="1F497D"/>
        </w:rPr>
        <w:t xml:space="preserve">Viser skatteoppgjøret at </w:t>
      </w:r>
      <w:r w:rsidR="00B6435A">
        <w:rPr>
          <w:color w:val="1F497D"/>
        </w:rPr>
        <w:t xml:space="preserve">man </w:t>
      </w:r>
      <w:r w:rsidR="00823D18">
        <w:rPr>
          <w:color w:val="1F497D"/>
        </w:rPr>
        <w:t xml:space="preserve">har hatt en annen inntekt </w:t>
      </w:r>
      <w:r w:rsidR="009C3405">
        <w:rPr>
          <w:color w:val="1F497D"/>
        </w:rPr>
        <w:t>enn den inntekten NAV brukte til å beregne utbetalingen av uføretrygde</w:t>
      </w:r>
      <w:r w:rsidR="006876D7">
        <w:rPr>
          <w:color w:val="1F497D"/>
        </w:rPr>
        <w:t>n</w:t>
      </w:r>
      <w:r w:rsidR="00CA7D5C">
        <w:rPr>
          <w:color w:val="1F497D"/>
        </w:rPr>
        <w:t xml:space="preserve">, </w:t>
      </w:r>
      <w:r w:rsidR="006876D7">
        <w:rPr>
          <w:color w:val="1F497D"/>
        </w:rPr>
        <w:t xml:space="preserve">så </w:t>
      </w:r>
      <w:r w:rsidR="00CA7D5C">
        <w:rPr>
          <w:color w:val="1F497D"/>
        </w:rPr>
        <w:t xml:space="preserve">vil </w:t>
      </w:r>
      <w:r w:rsidR="00B6435A">
        <w:rPr>
          <w:color w:val="1F497D"/>
        </w:rPr>
        <w:t xml:space="preserve">man </w:t>
      </w:r>
      <w:r w:rsidR="00CA7D5C">
        <w:rPr>
          <w:color w:val="1F497D"/>
        </w:rPr>
        <w:t xml:space="preserve">få et </w:t>
      </w:r>
      <w:r w:rsidR="00805AC0">
        <w:rPr>
          <w:color w:val="1F497D"/>
        </w:rPr>
        <w:t xml:space="preserve">brev fra NAV med detaljer om </w:t>
      </w:r>
      <w:proofErr w:type="spellStart"/>
      <w:r w:rsidR="00805AC0">
        <w:rPr>
          <w:color w:val="1F497D"/>
        </w:rPr>
        <w:t>etteroppgjøret</w:t>
      </w:r>
      <w:proofErr w:type="spellEnd"/>
      <w:r w:rsidR="00805AC0">
        <w:rPr>
          <w:color w:val="1F497D"/>
        </w:rPr>
        <w:t xml:space="preserve">. </w:t>
      </w:r>
      <w:r w:rsidR="00D651C9">
        <w:rPr>
          <w:color w:val="1F497D"/>
        </w:rPr>
        <w:t xml:space="preserve"> </w:t>
      </w:r>
    </w:p>
    <w:p w14:paraId="12FE2454" w14:textId="3AC4591F" w:rsidR="00F0651D" w:rsidRDefault="00F0651D" w:rsidP="00097DCA">
      <w:pPr>
        <w:rPr>
          <w:color w:val="1F497D"/>
        </w:rPr>
      </w:pPr>
    </w:p>
    <w:p w14:paraId="57ABBE91" w14:textId="0E2A796C" w:rsidR="00F0651D" w:rsidRDefault="00F0651D" w:rsidP="00F0651D">
      <w:pPr>
        <w:rPr>
          <w:color w:val="1F497D"/>
        </w:rPr>
      </w:pPr>
      <w:r>
        <w:rPr>
          <w:color w:val="1F497D"/>
        </w:rPr>
        <w:t xml:space="preserve">Viser beregningen at man har fått for lite utbetalt, får man et vedtak om etterbetaling og beløpet blir utbetalt som en engangssum. </w:t>
      </w:r>
    </w:p>
    <w:p w14:paraId="0E80D085" w14:textId="7ECC3F33" w:rsidR="00F0651D" w:rsidRDefault="00F0651D" w:rsidP="00F0651D">
      <w:pPr>
        <w:rPr>
          <w:color w:val="1F497D"/>
        </w:rPr>
      </w:pPr>
    </w:p>
    <w:p w14:paraId="7CA19344" w14:textId="1C53867F" w:rsidR="00F0651D" w:rsidRDefault="00F0651D" w:rsidP="00F0651D">
      <w:pPr>
        <w:rPr>
          <w:color w:val="1F497D"/>
        </w:rPr>
      </w:pPr>
      <w:r>
        <w:rPr>
          <w:color w:val="1F497D"/>
        </w:rPr>
        <w:t xml:space="preserve">Viser beregningene at man har fått for mye utbetalt, får man et kombinert varsel og vedtaksfrist med frist </w:t>
      </w:r>
      <w:r w:rsidR="00533EBC">
        <w:rPr>
          <w:color w:val="1F497D"/>
        </w:rPr>
        <w:t xml:space="preserve">på tre uker til å komme med </w:t>
      </w:r>
      <w:r w:rsidR="0085779A">
        <w:rPr>
          <w:color w:val="1F497D"/>
        </w:rPr>
        <w:t xml:space="preserve">uttalelse. </w:t>
      </w:r>
    </w:p>
    <w:p w14:paraId="5B73D3C7" w14:textId="77777777" w:rsidR="00FD190C" w:rsidRDefault="00FD190C" w:rsidP="007C190A">
      <w:pPr>
        <w:rPr>
          <w:color w:val="1F497D"/>
        </w:rPr>
      </w:pPr>
    </w:p>
    <w:p w14:paraId="7E4D4E86" w14:textId="77D322C7" w:rsidR="00F0651D" w:rsidRDefault="006C4AEB" w:rsidP="007C190A">
      <w:pPr>
        <w:rPr>
          <w:color w:val="1F497D"/>
        </w:rPr>
      </w:pPr>
      <w:r>
        <w:rPr>
          <w:color w:val="1F497D"/>
        </w:rPr>
        <w:t xml:space="preserve">Tilbakebetalingen </w:t>
      </w:r>
      <w:r w:rsidR="00FD190C">
        <w:rPr>
          <w:color w:val="1F497D"/>
        </w:rPr>
        <w:t xml:space="preserve">skjer </w:t>
      </w:r>
      <w:r>
        <w:rPr>
          <w:color w:val="1F497D"/>
        </w:rPr>
        <w:t xml:space="preserve">ved at man beløper tilbake beløpet med en </w:t>
      </w:r>
      <w:r w:rsidR="00486E11">
        <w:rPr>
          <w:color w:val="1F497D"/>
        </w:rPr>
        <w:t>g</w:t>
      </w:r>
      <w:r>
        <w:rPr>
          <w:color w:val="1F497D"/>
        </w:rPr>
        <w:t>ang</w:t>
      </w:r>
      <w:r w:rsidR="00C11673">
        <w:rPr>
          <w:color w:val="1F497D"/>
        </w:rPr>
        <w:t>,</w:t>
      </w:r>
      <w:r>
        <w:rPr>
          <w:color w:val="1F497D"/>
        </w:rPr>
        <w:t xml:space="preserve"> eller ved at</w:t>
      </w:r>
      <w:r w:rsidR="00D03DC8">
        <w:rPr>
          <w:color w:val="1F497D"/>
        </w:rPr>
        <w:t xml:space="preserve"> man </w:t>
      </w:r>
      <w:r w:rsidR="007C190A">
        <w:rPr>
          <w:color w:val="1F497D"/>
        </w:rPr>
        <w:t xml:space="preserve">får et </w:t>
      </w:r>
      <w:r w:rsidR="00486E11">
        <w:rPr>
          <w:color w:val="1F497D"/>
        </w:rPr>
        <w:t>t</w:t>
      </w:r>
      <w:r w:rsidR="007C190A">
        <w:rPr>
          <w:color w:val="1F497D"/>
        </w:rPr>
        <w:t xml:space="preserve">rekk i uføretrygden </w:t>
      </w:r>
      <w:r w:rsidR="00486E11">
        <w:rPr>
          <w:color w:val="1F497D"/>
        </w:rPr>
        <w:t xml:space="preserve">på 10 % av ytelsen. </w:t>
      </w:r>
    </w:p>
    <w:p w14:paraId="0FFCFA0E" w14:textId="77777777" w:rsidR="00515633" w:rsidRDefault="00515633" w:rsidP="00515633"/>
    <w:p w14:paraId="1AE33BC2" w14:textId="6B5381F4" w:rsidR="00DE0ED6" w:rsidRDefault="00EB2982" w:rsidP="00515633">
      <w:pPr>
        <w:rPr>
          <w:color w:val="1F497D"/>
        </w:rPr>
      </w:pPr>
      <w:r>
        <w:rPr>
          <w:color w:val="1F497D"/>
        </w:rPr>
        <w:t xml:space="preserve">Mer informasjon om disse reglene står i folketrygdlovens kapittel 12 og rundskrivet til det som finnes på nav.no </w:t>
      </w:r>
      <w:r w:rsidR="00DE0ED6">
        <w:rPr>
          <w:color w:val="1F497D"/>
        </w:rPr>
        <w:t>–</w:t>
      </w:r>
      <w:r>
        <w:rPr>
          <w:color w:val="1F497D"/>
        </w:rPr>
        <w:t xml:space="preserve"> </w:t>
      </w:r>
      <w:hyperlink r:id="rId10" w:history="1">
        <w:r w:rsidR="00FC23E7" w:rsidRPr="00BB5A7D">
          <w:rPr>
            <w:rStyle w:val="Hyperkobling"/>
          </w:rPr>
          <w:t>https://www.nav.no/no/person/pensjon/uforetrygd</w:t>
        </w:r>
      </w:hyperlink>
      <w:r w:rsidR="00FC23E7">
        <w:rPr>
          <w:color w:val="1F497D"/>
        </w:rPr>
        <w:t>.</w:t>
      </w:r>
    </w:p>
    <w:p w14:paraId="6C7DA947" w14:textId="77777777" w:rsidR="00FC23E7" w:rsidRDefault="00FC23E7" w:rsidP="00515633">
      <w:pPr>
        <w:rPr>
          <w:color w:val="1F497D"/>
        </w:rPr>
      </w:pPr>
    </w:p>
    <w:p w14:paraId="6F76DDE0" w14:textId="77777777" w:rsidR="00DE0ED6" w:rsidRDefault="00DE0ED6" w:rsidP="00515633">
      <w:pPr>
        <w:rPr>
          <w:color w:val="1F497D"/>
        </w:rPr>
      </w:pPr>
    </w:p>
    <w:p w14:paraId="22774EDF" w14:textId="77777777" w:rsidR="00207E91" w:rsidRDefault="00207E91"/>
    <w:sectPr w:rsidR="0020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48B5" w14:textId="77777777" w:rsidR="00B720F5" w:rsidRDefault="00B720F5" w:rsidP="005C1085">
      <w:r>
        <w:separator/>
      </w:r>
    </w:p>
  </w:endnote>
  <w:endnote w:type="continuationSeparator" w:id="0">
    <w:p w14:paraId="6685641D" w14:textId="77777777" w:rsidR="00B720F5" w:rsidRDefault="00B720F5" w:rsidP="005C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062E" w14:textId="77777777" w:rsidR="00B720F5" w:rsidRDefault="00B720F5" w:rsidP="005C1085">
      <w:r>
        <w:separator/>
      </w:r>
    </w:p>
  </w:footnote>
  <w:footnote w:type="continuationSeparator" w:id="0">
    <w:p w14:paraId="10B47400" w14:textId="77777777" w:rsidR="00B720F5" w:rsidRDefault="00B720F5" w:rsidP="005C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701A"/>
    <w:multiLevelType w:val="hybridMultilevel"/>
    <w:tmpl w:val="24762D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33"/>
    <w:rsid w:val="00097DCA"/>
    <w:rsid w:val="000C6566"/>
    <w:rsid w:val="000C7632"/>
    <w:rsid w:val="000D4EBF"/>
    <w:rsid w:val="000F2BC8"/>
    <w:rsid w:val="00174668"/>
    <w:rsid w:val="001A69FB"/>
    <w:rsid w:val="001C2C5D"/>
    <w:rsid w:val="00207E91"/>
    <w:rsid w:val="00225D03"/>
    <w:rsid w:val="00255BA5"/>
    <w:rsid w:val="00287577"/>
    <w:rsid w:val="002974C5"/>
    <w:rsid w:val="003275BE"/>
    <w:rsid w:val="00354176"/>
    <w:rsid w:val="003A43C4"/>
    <w:rsid w:val="003E3DB3"/>
    <w:rsid w:val="0040559B"/>
    <w:rsid w:val="00451B8F"/>
    <w:rsid w:val="00486E11"/>
    <w:rsid w:val="00515633"/>
    <w:rsid w:val="00533EBC"/>
    <w:rsid w:val="005B6B22"/>
    <w:rsid w:val="005C1085"/>
    <w:rsid w:val="005D5AD2"/>
    <w:rsid w:val="005F4D35"/>
    <w:rsid w:val="00626356"/>
    <w:rsid w:val="00633E58"/>
    <w:rsid w:val="00644D3C"/>
    <w:rsid w:val="006876D7"/>
    <w:rsid w:val="00692C26"/>
    <w:rsid w:val="006C4AEB"/>
    <w:rsid w:val="006E24A5"/>
    <w:rsid w:val="007015C3"/>
    <w:rsid w:val="007C190A"/>
    <w:rsid w:val="008042DD"/>
    <w:rsid w:val="00805AC0"/>
    <w:rsid w:val="00806B98"/>
    <w:rsid w:val="00823D18"/>
    <w:rsid w:val="0082435F"/>
    <w:rsid w:val="008335F5"/>
    <w:rsid w:val="0085779A"/>
    <w:rsid w:val="009049A6"/>
    <w:rsid w:val="009C3405"/>
    <w:rsid w:val="00A17BD8"/>
    <w:rsid w:val="00AC151C"/>
    <w:rsid w:val="00AC260C"/>
    <w:rsid w:val="00B02AE1"/>
    <w:rsid w:val="00B22D30"/>
    <w:rsid w:val="00B6435A"/>
    <w:rsid w:val="00B720F5"/>
    <w:rsid w:val="00BA0CAA"/>
    <w:rsid w:val="00BC3282"/>
    <w:rsid w:val="00C012DD"/>
    <w:rsid w:val="00C11673"/>
    <w:rsid w:val="00C5470E"/>
    <w:rsid w:val="00C60733"/>
    <w:rsid w:val="00CA6454"/>
    <w:rsid w:val="00CA7D5C"/>
    <w:rsid w:val="00D03DC8"/>
    <w:rsid w:val="00D307E6"/>
    <w:rsid w:val="00D651C9"/>
    <w:rsid w:val="00D66ED8"/>
    <w:rsid w:val="00D92D40"/>
    <w:rsid w:val="00DC0F2A"/>
    <w:rsid w:val="00DE0ED6"/>
    <w:rsid w:val="00E11B0C"/>
    <w:rsid w:val="00E51A3B"/>
    <w:rsid w:val="00EB2982"/>
    <w:rsid w:val="00F0651D"/>
    <w:rsid w:val="00F06B54"/>
    <w:rsid w:val="00F113A1"/>
    <w:rsid w:val="00F12D1B"/>
    <w:rsid w:val="00F134D3"/>
    <w:rsid w:val="00F403E6"/>
    <w:rsid w:val="00FC23E7"/>
    <w:rsid w:val="00FD190C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AFFF1"/>
  <w15:chartTrackingRefBased/>
  <w15:docId w15:val="{E89AC6E1-A539-4052-A2C0-D583A3E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33"/>
    <w:pPr>
      <w:spacing w:after="0" w:line="240" w:lineRule="auto"/>
    </w:pPr>
    <w:rPr>
      <w:rFonts w:ascii="Calibri" w:hAnsi="Calibri" w:cs="Calibri"/>
    </w:rPr>
  </w:style>
  <w:style w:type="paragraph" w:styleId="Overskrift3">
    <w:name w:val="heading 3"/>
    <w:basedOn w:val="Normal"/>
    <w:link w:val="Overskrift3Tegn"/>
    <w:uiPriority w:val="9"/>
    <w:qFormat/>
    <w:rsid w:val="00F065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5633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515633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17BD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17BD8"/>
    <w:rPr>
      <w:color w:val="954F72" w:themeColor="followedHyperlink"/>
      <w:u w:val="single"/>
    </w:rPr>
  </w:style>
  <w:style w:type="paragraph" w:customStyle="1" w:styleId="preface">
    <w:name w:val="preface"/>
    <w:basedOn w:val="Normal"/>
    <w:rsid w:val="009049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049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0651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av.no/no/person/pensjon/uforetryg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11" ma:contentTypeDescription="Create a new document." ma:contentTypeScope="" ma:versionID="979a7a483f624a7f9aea97ab379a5a38">
  <xsd:schema xmlns:xsd="http://www.w3.org/2001/XMLSchema" xmlns:xs="http://www.w3.org/2001/XMLSchema" xmlns:p="http://schemas.microsoft.com/office/2006/metadata/properties" xmlns:ns3="cecddcd9-1139-45e6-81c7-497b9ff0aa3c" xmlns:ns4="c8a07f43-0511-429c-a250-8044eec26430" targetNamespace="http://schemas.microsoft.com/office/2006/metadata/properties" ma:root="true" ma:fieldsID="0207de4a1c0605fc10f1d3d28dfdc370" ns3:_="" ns4:_="">
    <xsd:import namespace="cecddcd9-1139-45e6-81c7-497b9ff0aa3c"/>
    <xsd:import namespace="c8a07f43-0511-429c-a250-8044eec26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7f43-0511-429c-a250-8044eec26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444D7-ADB5-4013-A899-C191C1AD4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CF58-8993-4845-BD01-A5D18EE68696}">
  <ds:schemaRefs>
    <ds:schemaRef ds:uri="http://schemas.microsoft.com/office/2006/documentManagement/types"/>
    <ds:schemaRef ds:uri="http://schemas.microsoft.com/office/infopath/2007/PartnerControls"/>
    <ds:schemaRef ds:uri="c8a07f43-0511-429c-a250-8044eec264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ecddcd9-1139-45e6-81c7-497b9ff0aa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1F93A4-6719-4F44-A0F7-D84C798B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c8a07f43-0511-429c-a250-8044eec26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Østerbø, Lis</dc:creator>
  <cp:keywords/>
  <dc:description/>
  <cp:lastModifiedBy>Margit, Eva-Lill Johansen</cp:lastModifiedBy>
  <cp:revision>2</cp:revision>
  <dcterms:created xsi:type="dcterms:W3CDTF">2020-04-27T07:51:00Z</dcterms:created>
  <dcterms:modified xsi:type="dcterms:W3CDTF">2020-04-27T07:51:00Z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Lis.Osterbo@nav.no</vt:lpwstr>
  </property>
  <property fmtid="{D5CDD505-2E9C-101B-9397-08002B2CF9AE}" pid="5" name="MSIP_Label_d3491420-1ae2-4120-89e6-e6f668f067e2_SetDate">
    <vt:lpwstr>2020-03-11T10:21:08.5403121Z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74161c10-5383-4bf7-a7b5-9b940381ff53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0x0101005738F4901BB7F847977753E007198893</vt:lpwstr>
  </property>
</Properties>
</file>