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1AB28" w14:textId="77777777" w:rsidR="00161F43" w:rsidRPr="004B2B6F" w:rsidRDefault="00161F43" w:rsidP="00161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413630A6" wp14:editId="56F52BCB">
            <wp:extent cx="1123950" cy="705591"/>
            <wp:effectExtent l="0" t="0" r="0" b="0"/>
            <wp:docPr id="1" name="Bilde 1" descr="NA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V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0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 xml:space="preserve">      </w:t>
      </w:r>
    </w:p>
    <w:p w14:paraId="06E01F29" w14:textId="77777777" w:rsidR="00161F43" w:rsidRPr="004B2B6F" w:rsidRDefault="00161F43" w:rsidP="00161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F1824A9" w14:textId="02B3A7FE" w:rsidR="001339FF" w:rsidRDefault="000F5210" w:rsidP="001339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Referat</w:t>
      </w:r>
      <w:r w:rsidR="001339FF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regionalt </w:t>
      </w:r>
      <w:r w:rsidR="002D4E6E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brukerutvalg </w:t>
      </w:r>
      <w:r w:rsidR="001339FF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Gjøvik, Toten, Land og Hadeland</w:t>
      </w:r>
    </w:p>
    <w:p w14:paraId="3C434D26" w14:textId="33901CCB" w:rsidR="001339FF" w:rsidRPr="008235ED" w:rsidRDefault="006945C2" w:rsidP="001339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27.11</w:t>
      </w:r>
      <w:r w:rsidR="00235E99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.20</w:t>
      </w:r>
      <w:r w:rsidR="00A405D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20</w:t>
      </w:r>
      <w:r w:rsidR="001339F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kl.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09.00 – 11.00</w:t>
      </w:r>
      <w:r w:rsidR="001339F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på NAV Gjøvik</w:t>
      </w:r>
    </w:p>
    <w:p w14:paraId="7CF377E7" w14:textId="77777777" w:rsidR="00161F43" w:rsidRPr="004B2B6F" w:rsidRDefault="00161F43" w:rsidP="00161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F4E3203" w14:textId="3F40AE4F" w:rsidR="000159E0" w:rsidRPr="004F7210" w:rsidRDefault="000159E0" w:rsidP="00161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5E1785A" w14:textId="0B52EAD2" w:rsidR="00161F43" w:rsidRPr="00FA2C90" w:rsidRDefault="00E3253B" w:rsidP="00161F43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>Tilstede</w:t>
      </w:r>
      <w:r w:rsidR="006945C2">
        <w:rPr>
          <w:rFonts w:ascii="Times New Roman" w:eastAsia="Times New Roman" w:hAnsi="Times New Roman" w:cs="Times New Roman"/>
          <w:lang w:eastAsia="nb-NO"/>
        </w:rPr>
        <w:t>:</w:t>
      </w:r>
      <w:r w:rsidR="00161F43" w:rsidRPr="00FA2C90">
        <w:rPr>
          <w:rFonts w:ascii="Times New Roman" w:eastAsia="Times New Roman" w:hAnsi="Times New Roman" w:cs="Times New Roman"/>
          <w:lang w:eastAsia="nb-NO"/>
        </w:rPr>
        <w:t xml:space="preserve"> </w:t>
      </w:r>
      <w:r w:rsidR="00161F43" w:rsidRPr="00FA2C90">
        <w:rPr>
          <w:rFonts w:ascii="Times New Roman" w:eastAsia="Times New Roman" w:hAnsi="Times New Roman" w:cs="Times New Roman"/>
          <w:lang w:eastAsia="nb-NO"/>
        </w:rPr>
        <w:tab/>
        <w:t>Ellen Strande</w:t>
      </w:r>
      <w:r w:rsidR="00161F43" w:rsidRPr="00FA2C90">
        <w:rPr>
          <w:rFonts w:ascii="Times New Roman" w:eastAsia="Times New Roman" w:hAnsi="Times New Roman" w:cs="Times New Roman"/>
          <w:lang w:eastAsia="nb-NO"/>
        </w:rPr>
        <w:tab/>
      </w:r>
      <w:r w:rsidR="00161F43" w:rsidRPr="00FA2C90">
        <w:rPr>
          <w:rFonts w:ascii="Times New Roman" w:eastAsia="Times New Roman" w:hAnsi="Times New Roman" w:cs="Times New Roman"/>
          <w:lang w:eastAsia="nb-NO"/>
        </w:rPr>
        <w:tab/>
      </w:r>
      <w:r w:rsidR="00161F43" w:rsidRPr="00FA2C90">
        <w:rPr>
          <w:rFonts w:ascii="Times New Roman" w:eastAsia="Times New Roman" w:hAnsi="Times New Roman" w:cs="Times New Roman"/>
          <w:lang w:eastAsia="nb-NO"/>
        </w:rPr>
        <w:tab/>
        <w:t>FFO Oppland</w:t>
      </w:r>
    </w:p>
    <w:p w14:paraId="15D2F7AE" w14:textId="30D10AC5" w:rsidR="00657414" w:rsidRPr="00FA2C90" w:rsidRDefault="00657414" w:rsidP="00161F43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FA2C90">
        <w:rPr>
          <w:rFonts w:ascii="Times New Roman" w:eastAsia="Times New Roman" w:hAnsi="Times New Roman" w:cs="Times New Roman"/>
          <w:lang w:eastAsia="nb-NO"/>
        </w:rPr>
        <w:tab/>
      </w:r>
      <w:r w:rsidRPr="00FA2C90">
        <w:rPr>
          <w:rFonts w:ascii="Times New Roman" w:eastAsia="Times New Roman" w:hAnsi="Times New Roman" w:cs="Times New Roman"/>
          <w:lang w:eastAsia="nb-NO"/>
        </w:rPr>
        <w:tab/>
      </w:r>
      <w:r w:rsidR="00BF11C2" w:rsidRPr="00FA2C90">
        <w:rPr>
          <w:rFonts w:ascii="Times New Roman" w:hAnsi="Times New Roman" w:cs="Times New Roman"/>
        </w:rPr>
        <w:t>Elin Anita Lund</w:t>
      </w:r>
      <w:r w:rsidRPr="00FA2C90">
        <w:rPr>
          <w:rFonts w:ascii="Times New Roman" w:eastAsia="Times New Roman" w:hAnsi="Times New Roman" w:cs="Times New Roman"/>
          <w:lang w:eastAsia="nb-NO"/>
        </w:rPr>
        <w:tab/>
      </w:r>
      <w:r w:rsidRPr="00FA2C90">
        <w:rPr>
          <w:rFonts w:ascii="Times New Roman" w:eastAsia="Times New Roman" w:hAnsi="Times New Roman" w:cs="Times New Roman"/>
          <w:lang w:eastAsia="nb-NO"/>
        </w:rPr>
        <w:tab/>
      </w:r>
      <w:r w:rsidR="00BF11C2" w:rsidRPr="00FA2C90">
        <w:rPr>
          <w:rFonts w:ascii="Times New Roman" w:eastAsia="Times New Roman" w:hAnsi="Times New Roman" w:cs="Times New Roman"/>
          <w:lang w:eastAsia="nb-NO"/>
        </w:rPr>
        <w:t>Mental Helse</w:t>
      </w:r>
    </w:p>
    <w:p w14:paraId="087D4690" w14:textId="100AB57C" w:rsidR="00BF11C2" w:rsidRPr="00FA2C90" w:rsidRDefault="00235E99" w:rsidP="00161F43">
      <w:pPr>
        <w:spacing w:after="0" w:line="240" w:lineRule="auto"/>
        <w:rPr>
          <w:rFonts w:ascii="Times New Roman" w:hAnsi="Times New Roman" w:cs="Times New Roman"/>
        </w:rPr>
      </w:pPr>
      <w:r w:rsidRPr="00FA2C90">
        <w:rPr>
          <w:rFonts w:ascii="Times New Roman" w:hAnsi="Times New Roman" w:cs="Times New Roman"/>
        </w:rPr>
        <w:tab/>
      </w:r>
      <w:r w:rsidRPr="00FA2C90">
        <w:rPr>
          <w:rFonts w:ascii="Times New Roman" w:hAnsi="Times New Roman" w:cs="Times New Roman"/>
        </w:rPr>
        <w:tab/>
      </w:r>
      <w:r w:rsidR="000F05AF">
        <w:rPr>
          <w:rStyle w:val="spellingerror"/>
          <w:rFonts w:ascii="Times New Roman" w:hAnsi="Times New Roman" w:cs="Times New Roman"/>
          <w:color w:val="000000"/>
        </w:rPr>
        <w:t xml:space="preserve">Johanna Eike      </w:t>
      </w:r>
      <w:r w:rsidR="00BF11C2" w:rsidRPr="00FA2C90">
        <w:rPr>
          <w:rFonts w:ascii="Times New Roman" w:hAnsi="Times New Roman" w:cs="Times New Roman"/>
        </w:rPr>
        <w:tab/>
      </w:r>
      <w:r w:rsidRPr="00FA2C90">
        <w:rPr>
          <w:rFonts w:ascii="Times New Roman" w:hAnsi="Times New Roman" w:cs="Times New Roman"/>
        </w:rPr>
        <w:tab/>
      </w:r>
      <w:r w:rsidR="00BF11C2" w:rsidRPr="00FA2C90">
        <w:rPr>
          <w:rFonts w:ascii="Times New Roman" w:hAnsi="Times New Roman" w:cs="Times New Roman"/>
        </w:rPr>
        <w:t>Internasjonalt råd</w:t>
      </w:r>
    </w:p>
    <w:p w14:paraId="082936B2" w14:textId="1935147B" w:rsidR="00BF11C2" w:rsidRPr="00FA2C90" w:rsidRDefault="00BF11C2" w:rsidP="000F05AF">
      <w:pPr>
        <w:spacing w:after="0" w:line="240" w:lineRule="auto"/>
        <w:rPr>
          <w:rFonts w:ascii="Times New Roman" w:hAnsi="Times New Roman" w:cs="Times New Roman"/>
        </w:rPr>
      </w:pPr>
      <w:r w:rsidRPr="00FA2C90">
        <w:rPr>
          <w:rFonts w:ascii="Times New Roman" w:hAnsi="Times New Roman" w:cs="Times New Roman"/>
        </w:rPr>
        <w:tab/>
      </w:r>
      <w:r w:rsidRPr="00FA2C90">
        <w:rPr>
          <w:rFonts w:ascii="Times New Roman" w:hAnsi="Times New Roman" w:cs="Times New Roman"/>
        </w:rPr>
        <w:tab/>
        <w:t>Torkell Aass</w:t>
      </w:r>
      <w:r w:rsidRPr="00FA2C90">
        <w:rPr>
          <w:rFonts w:ascii="Times New Roman" w:hAnsi="Times New Roman" w:cs="Times New Roman"/>
        </w:rPr>
        <w:tab/>
      </w:r>
      <w:r w:rsidRPr="00FA2C90">
        <w:rPr>
          <w:rFonts w:ascii="Times New Roman" w:hAnsi="Times New Roman" w:cs="Times New Roman"/>
        </w:rPr>
        <w:tab/>
      </w:r>
      <w:r w:rsidRPr="00FA2C90">
        <w:rPr>
          <w:rFonts w:ascii="Times New Roman" w:hAnsi="Times New Roman" w:cs="Times New Roman"/>
        </w:rPr>
        <w:tab/>
        <w:t>NHO, Nammo</w:t>
      </w:r>
    </w:p>
    <w:p w14:paraId="43EE2A78" w14:textId="35A5FD95" w:rsidR="00A7443C" w:rsidRPr="00FA2C90" w:rsidRDefault="00BF11C2" w:rsidP="00A7443C">
      <w:pPr>
        <w:spacing w:after="0" w:line="240" w:lineRule="auto"/>
        <w:rPr>
          <w:rFonts w:ascii="Times New Roman" w:hAnsi="Times New Roman" w:cs="Times New Roman"/>
        </w:rPr>
      </w:pPr>
      <w:r w:rsidRPr="00FA2C90">
        <w:rPr>
          <w:rFonts w:ascii="Times New Roman" w:hAnsi="Times New Roman" w:cs="Times New Roman"/>
        </w:rPr>
        <w:tab/>
      </w:r>
      <w:r w:rsidRPr="00FA2C90">
        <w:rPr>
          <w:rFonts w:ascii="Times New Roman" w:hAnsi="Times New Roman" w:cs="Times New Roman"/>
        </w:rPr>
        <w:tab/>
      </w:r>
      <w:r w:rsidR="00A7443C" w:rsidRPr="00FA2C90">
        <w:rPr>
          <w:rFonts w:ascii="Times New Roman" w:hAnsi="Times New Roman" w:cs="Times New Roman"/>
        </w:rPr>
        <w:t>Camilla Eide</w:t>
      </w:r>
      <w:r w:rsidR="00A7443C" w:rsidRPr="00FA2C90">
        <w:rPr>
          <w:rFonts w:ascii="Times New Roman" w:hAnsi="Times New Roman" w:cs="Times New Roman"/>
        </w:rPr>
        <w:tab/>
      </w:r>
      <w:r w:rsidR="00A7443C" w:rsidRPr="00FA2C90">
        <w:rPr>
          <w:rFonts w:ascii="Times New Roman" w:hAnsi="Times New Roman" w:cs="Times New Roman"/>
        </w:rPr>
        <w:tab/>
      </w:r>
      <w:r w:rsidR="00A7443C" w:rsidRPr="00FA2C90">
        <w:rPr>
          <w:rFonts w:ascii="Times New Roman" w:hAnsi="Times New Roman" w:cs="Times New Roman"/>
        </w:rPr>
        <w:tab/>
        <w:t>Kreftforeningen</w:t>
      </w:r>
    </w:p>
    <w:p w14:paraId="49241A24" w14:textId="77777777" w:rsidR="006945C2" w:rsidRPr="00FA2C90" w:rsidRDefault="006945C2" w:rsidP="006945C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nb-NO"/>
        </w:rPr>
      </w:pPr>
      <w:r w:rsidRPr="00FA2C90">
        <w:rPr>
          <w:rFonts w:ascii="Times New Roman" w:hAnsi="Times New Roman" w:cs="Times New Roman"/>
        </w:rPr>
        <w:t>Finn Erik Lystad</w:t>
      </w:r>
      <w:r w:rsidRPr="00FA2C90">
        <w:rPr>
          <w:rFonts w:ascii="Times New Roman" w:hAnsi="Times New Roman" w:cs="Times New Roman"/>
        </w:rPr>
        <w:tab/>
      </w:r>
      <w:r w:rsidRPr="00FA2C90">
        <w:rPr>
          <w:rFonts w:ascii="Times New Roman" w:hAnsi="Times New Roman" w:cs="Times New Roman"/>
        </w:rPr>
        <w:tab/>
        <w:t>leder NAV Søndre Land</w:t>
      </w:r>
    </w:p>
    <w:p w14:paraId="090BA289" w14:textId="77777777" w:rsidR="006945C2" w:rsidRPr="00FA2C90" w:rsidRDefault="006945C2" w:rsidP="006945C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nb-NO"/>
        </w:rPr>
      </w:pPr>
      <w:r w:rsidRPr="00FA2C90">
        <w:rPr>
          <w:rFonts w:ascii="Times New Roman" w:eastAsia="Times New Roman" w:hAnsi="Times New Roman" w:cs="Times New Roman"/>
          <w:lang w:eastAsia="nb-NO"/>
        </w:rPr>
        <w:t>Reidun Karlsen</w:t>
      </w:r>
      <w:r w:rsidRPr="00FA2C90">
        <w:rPr>
          <w:rFonts w:ascii="Times New Roman" w:eastAsia="Times New Roman" w:hAnsi="Times New Roman" w:cs="Times New Roman"/>
          <w:lang w:eastAsia="nb-NO"/>
        </w:rPr>
        <w:tab/>
      </w:r>
      <w:r w:rsidRPr="00FA2C90">
        <w:rPr>
          <w:rFonts w:ascii="Times New Roman" w:eastAsia="Times New Roman" w:hAnsi="Times New Roman" w:cs="Times New Roman"/>
          <w:lang w:eastAsia="nb-NO"/>
        </w:rPr>
        <w:tab/>
      </w:r>
      <w:r w:rsidRPr="00FA2C90">
        <w:rPr>
          <w:rFonts w:ascii="Times New Roman" w:eastAsia="Times New Roman" w:hAnsi="Times New Roman" w:cs="Times New Roman"/>
          <w:lang w:eastAsia="nb-NO"/>
        </w:rPr>
        <w:tab/>
        <w:t>leder NAV Gjøvik</w:t>
      </w:r>
    </w:p>
    <w:p w14:paraId="1121D109" w14:textId="0FE82F42" w:rsidR="00C55EB9" w:rsidRDefault="00C55EB9" w:rsidP="00065E6E">
      <w:pPr>
        <w:spacing w:after="0"/>
        <w:rPr>
          <w:rFonts w:ascii="Times New Roman" w:hAnsi="Times New Roman" w:cs="Times New Roman"/>
        </w:rPr>
      </w:pPr>
    </w:p>
    <w:p w14:paraId="4E4691A4" w14:textId="08C7151B" w:rsidR="00065E6E" w:rsidRPr="00065E6E" w:rsidRDefault="00065E6E" w:rsidP="00065E6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t>Frafall:</w:t>
      </w:r>
      <w:r>
        <w:tab/>
      </w:r>
      <w:r>
        <w:tab/>
      </w:r>
      <w:r w:rsidRPr="00065E6E">
        <w:rPr>
          <w:color w:val="000000"/>
          <w:sz w:val="22"/>
          <w:szCs w:val="22"/>
          <w:shd w:val="clear" w:color="auto" w:fill="FFFFFF"/>
        </w:rPr>
        <w:t>Lars Wellin </w:t>
      </w:r>
      <w:r w:rsidRPr="00065E6E">
        <w:rPr>
          <w:color w:val="000000"/>
          <w:sz w:val="22"/>
          <w:szCs w:val="22"/>
          <w:shd w:val="clear" w:color="auto" w:fill="FFFFFF"/>
        </w:rPr>
        <w:tab/>
      </w:r>
      <w:r w:rsidRPr="00065E6E">
        <w:rPr>
          <w:color w:val="000000"/>
          <w:sz w:val="22"/>
          <w:szCs w:val="22"/>
          <w:shd w:val="clear" w:color="auto" w:fill="FFFFFF"/>
        </w:rPr>
        <w:tab/>
      </w:r>
      <w:r w:rsidRPr="00065E6E">
        <w:rPr>
          <w:color w:val="000000"/>
          <w:sz w:val="22"/>
          <w:szCs w:val="22"/>
          <w:shd w:val="clear" w:color="auto" w:fill="FFFFFF"/>
        </w:rPr>
        <w:tab/>
      </w:r>
      <w:r w:rsidRPr="00065E6E">
        <w:rPr>
          <w:sz w:val="22"/>
          <w:szCs w:val="22"/>
        </w:rPr>
        <w:t>Ungdomsråd </w:t>
      </w:r>
    </w:p>
    <w:p w14:paraId="5969AF79" w14:textId="66E5F0AB" w:rsidR="00065E6E" w:rsidRPr="00065E6E" w:rsidRDefault="00065E6E" w:rsidP="00065E6E">
      <w:pPr>
        <w:spacing w:after="0"/>
        <w:ind w:left="708" w:firstLine="708"/>
        <w:rPr>
          <w:rFonts w:ascii="Times New Roman" w:hAnsi="Times New Roman" w:cs="Times New Roman"/>
        </w:rPr>
      </w:pPr>
      <w:r w:rsidRPr="00065E6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Hilde Kristin </w:t>
      </w:r>
      <w:r w:rsidRPr="00065E6E">
        <w:rPr>
          <w:rStyle w:val="spellingerror"/>
          <w:rFonts w:ascii="Times New Roman" w:hAnsi="Times New Roman" w:cs="Times New Roman"/>
          <w:color w:val="000000"/>
          <w:shd w:val="clear" w:color="auto" w:fill="FFFFFF"/>
        </w:rPr>
        <w:t>Holtesmo</w:t>
      </w:r>
      <w:r w:rsidRPr="00065E6E">
        <w:rPr>
          <w:rStyle w:val="spellingerror"/>
          <w:rFonts w:ascii="Times New Roman" w:hAnsi="Times New Roman" w:cs="Times New Roman"/>
          <w:color w:val="000000"/>
          <w:shd w:val="clear" w:color="auto" w:fill="FFFFFF"/>
        </w:rPr>
        <w:tab/>
      </w:r>
      <w:r w:rsidRPr="00065E6E">
        <w:rPr>
          <w:rStyle w:val="spellingerror"/>
          <w:rFonts w:ascii="Times New Roman" w:hAnsi="Times New Roman" w:cs="Times New Roman"/>
          <w:color w:val="000000"/>
          <w:shd w:val="clear" w:color="auto" w:fill="FFFFFF"/>
        </w:rPr>
        <w:tab/>
        <w:t>KS</w:t>
      </w:r>
      <w:r w:rsidRPr="00065E6E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465539D4" w14:textId="77777777" w:rsidR="00065E6E" w:rsidRDefault="00065E6E" w:rsidP="00FD51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14:paraId="62B3BB7E" w14:textId="30D3BF0E" w:rsidR="009627C8" w:rsidRDefault="00E3253B" w:rsidP="00FD51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E3253B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Referent: Finn Erik Lystad</w:t>
      </w:r>
    </w:p>
    <w:p w14:paraId="48A448FA" w14:textId="4BA4E4BE" w:rsidR="00065E6E" w:rsidRPr="00E3253B" w:rsidRDefault="00065E6E" w:rsidP="00FD51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14:paraId="09CA6054" w14:textId="77777777" w:rsidR="00E3253B" w:rsidRDefault="00E3253B" w:rsidP="00FD5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187843E0" w14:textId="418AED9C" w:rsidR="004234D3" w:rsidRPr="00FA2C90" w:rsidRDefault="00EF4259" w:rsidP="00FD5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FA2C90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TEMA for møtet:</w:t>
      </w:r>
    </w:p>
    <w:p w14:paraId="0ABE98F5" w14:textId="25128CC3" w:rsidR="00FD5157" w:rsidRPr="00FA2C90" w:rsidRDefault="006945C2" w:rsidP="00FD5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>Flyktninger og Innvandrere</w:t>
      </w:r>
    </w:p>
    <w:p w14:paraId="46327273" w14:textId="4F9DF4DE" w:rsidR="00EF4259" w:rsidRPr="00FA2C90" w:rsidRDefault="00EF4259" w:rsidP="00161F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2DEB48AB" w14:textId="5999ED9C" w:rsidR="00161F43" w:rsidRPr="00FA2C90" w:rsidRDefault="00161F43" w:rsidP="00161F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FA2C90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Saker:</w:t>
      </w:r>
    </w:p>
    <w:p w14:paraId="23B5A9B4" w14:textId="77777777" w:rsidR="009A00BB" w:rsidRPr="00FA2C90" w:rsidRDefault="009A00BB" w:rsidP="00D82C7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3B9ACFB" w14:textId="36E2D376" w:rsidR="00D82C71" w:rsidRPr="00FA2C90" w:rsidRDefault="00D82C71" w:rsidP="00D82C71">
      <w:pPr>
        <w:pStyle w:val="paragraph"/>
        <w:spacing w:before="0" w:beforeAutospacing="0" w:after="0" w:afterAutospacing="0"/>
        <w:textAlignment w:val="baseline"/>
      </w:pPr>
      <w:r w:rsidRPr="00FA2C90">
        <w:rPr>
          <w:rStyle w:val="normaltextrun"/>
          <w:b/>
          <w:bCs/>
        </w:rPr>
        <w:t>0</w:t>
      </w:r>
      <w:r w:rsidR="00C942CF">
        <w:rPr>
          <w:rStyle w:val="normaltextrun"/>
          <w:b/>
          <w:bCs/>
        </w:rPr>
        <w:t>6</w:t>
      </w:r>
      <w:r w:rsidRPr="00FA2C90">
        <w:rPr>
          <w:rStyle w:val="normaltextrun"/>
          <w:b/>
          <w:bCs/>
        </w:rPr>
        <w:t>/20</w:t>
      </w:r>
      <w:r w:rsidR="00E965EF" w:rsidRPr="00FA2C90">
        <w:rPr>
          <w:rStyle w:val="normaltextrun"/>
        </w:rPr>
        <w:tab/>
      </w:r>
      <w:r w:rsidRPr="00FA2C90">
        <w:rPr>
          <w:rStyle w:val="normaltextrun"/>
        </w:rPr>
        <w:t>Godkjenning dagens agenda og referat fra </w:t>
      </w:r>
      <w:r w:rsidR="00B048E2">
        <w:rPr>
          <w:rStyle w:val="normaltextrun"/>
        </w:rPr>
        <w:t>18.02.2020.</w:t>
      </w:r>
    </w:p>
    <w:p w14:paraId="252DEA2F" w14:textId="36D73627" w:rsidR="00D82C71" w:rsidRDefault="00D82C71" w:rsidP="00C942C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7945394D" w14:textId="2F25FEC1" w:rsidR="00B048E2" w:rsidRPr="00451267" w:rsidRDefault="00B048E2" w:rsidP="00C942CF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451267">
        <w:rPr>
          <w:rStyle w:val="eop"/>
          <w:b/>
          <w:bCs/>
        </w:rPr>
        <w:t>07/20</w:t>
      </w:r>
      <w:r w:rsidRPr="00451267">
        <w:rPr>
          <w:rStyle w:val="eop"/>
          <w:b/>
          <w:bCs/>
        </w:rPr>
        <w:tab/>
      </w:r>
      <w:r w:rsidR="00EB0B4D" w:rsidRPr="00451267">
        <w:rPr>
          <w:rStyle w:val="eop"/>
          <w:b/>
          <w:bCs/>
        </w:rPr>
        <w:t>Konsekvenser av Covid-19</w:t>
      </w:r>
    </w:p>
    <w:p w14:paraId="5FAB1132" w14:textId="248A5F25" w:rsidR="00EB0B4D" w:rsidRPr="00CC7703" w:rsidRDefault="00EB0B4D" w:rsidP="00451267">
      <w:pPr>
        <w:pStyle w:val="paragraph"/>
        <w:spacing w:before="0" w:beforeAutospacing="0" w:after="0" w:afterAutospacing="0"/>
        <w:ind w:left="705"/>
        <w:textAlignment w:val="baseline"/>
        <w:rPr>
          <w:rStyle w:val="eop"/>
          <w:i/>
          <w:iCs/>
        </w:rPr>
      </w:pPr>
      <w:r w:rsidRPr="00CC7703">
        <w:rPr>
          <w:rStyle w:val="eop"/>
          <w:i/>
          <w:iCs/>
        </w:rPr>
        <w:t>En orientering fra NAV knyttet til konsekvensene av smitteverntiltakene</w:t>
      </w:r>
      <w:r w:rsidR="00451267" w:rsidRPr="00CC7703">
        <w:rPr>
          <w:rStyle w:val="eop"/>
          <w:i/>
          <w:iCs/>
        </w:rPr>
        <w:t>, samt ønske om innspill og drøfting av de endringer som også ser ut til å bli permanente.</w:t>
      </w:r>
    </w:p>
    <w:p w14:paraId="37279FFE" w14:textId="39C9713C" w:rsidR="00451267" w:rsidRDefault="00297C7F" w:rsidP="00297C7F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Økt mengde dagpengesøknader</w:t>
      </w:r>
      <w:r w:rsidR="00931182">
        <w:rPr>
          <w:rStyle w:val="eop"/>
        </w:rPr>
        <w:t xml:space="preserve"> </w:t>
      </w:r>
      <w:r>
        <w:rPr>
          <w:rStyle w:val="eop"/>
        </w:rPr>
        <w:t>- omdisponering</w:t>
      </w:r>
      <w:r w:rsidR="00057D34">
        <w:rPr>
          <w:rStyle w:val="eop"/>
        </w:rPr>
        <w:t>en</w:t>
      </w:r>
      <w:r>
        <w:rPr>
          <w:rStyle w:val="eop"/>
        </w:rPr>
        <w:t xml:space="preserve"> av ansatte</w:t>
      </w:r>
    </w:p>
    <w:p w14:paraId="787CB119" w14:textId="18DDE839" w:rsidR="00297C7F" w:rsidRDefault="00297C7F" w:rsidP="006F29F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Digitale løsninger</w:t>
      </w:r>
      <w:r w:rsidR="00BF0AA2">
        <w:rPr>
          <w:rStyle w:val="eop"/>
        </w:rPr>
        <w:t xml:space="preserve"> for brukerne, samt ordning for forskudd på dagpenger</w:t>
      </w:r>
      <w:r w:rsidR="005F156E">
        <w:rPr>
          <w:rStyle w:val="eop"/>
        </w:rPr>
        <w:t xml:space="preserve"> bl</w:t>
      </w:r>
      <w:r w:rsidR="00C057D6">
        <w:rPr>
          <w:rStyle w:val="eop"/>
        </w:rPr>
        <w:t>e</w:t>
      </w:r>
      <w:r w:rsidR="005F156E">
        <w:rPr>
          <w:rStyle w:val="eop"/>
        </w:rPr>
        <w:t xml:space="preserve"> raskt etablert og bidro til </w:t>
      </w:r>
      <w:r w:rsidR="006F29F2">
        <w:rPr>
          <w:rStyle w:val="eop"/>
        </w:rPr>
        <w:t>at situasjonen ble bedre enn fryktet.</w:t>
      </w:r>
    </w:p>
    <w:p w14:paraId="222BEC56" w14:textId="4C266A10" w:rsidR="00297C7F" w:rsidRDefault="00297C7F" w:rsidP="00297C7F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NAV</w:t>
      </w:r>
      <w:r w:rsidR="00284122">
        <w:rPr>
          <w:rStyle w:val="eop"/>
        </w:rPr>
        <w:t xml:space="preserve"> Innlandet ble</w:t>
      </w:r>
      <w:r>
        <w:rPr>
          <w:rStyle w:val="eop"/>
        </w:rPr>
        <w:t xml:space="preserve"> tilført</w:t>
      </w:r>
      <w:r w:rsidR="00284122">
        <w:rPr>
          <w:rStyle w:val="eop"/>
        </w:rPr>
        <w:t xml:space="preserve"> 25</w:t>
      </w:r>
      <w:r>
        <w:rPr>
          <w:rStyle w:val="eop"/>
        </w:rPr>
        <w:t xml:space="preserve"> midlertidige stillinger for å håndtere økt arbeidsledighet</w:t>
      </w:r>
      <w:r w:rsidR="00284122">
        <w:rPr>
          <w:rStyle w:val="eop"/>
        </w:rPr>
        <w:t xml:space="preserve">/permitteringer. </w:t>
      </w:r>
      <w:r w:rsidR="00A85628">
        <w:rPr>
          <w:rStyle w:val="eop"/>
        </w:rPr>
        <w:t xml:space="preserve">Disse er fordelt </w:t>
      </w:r>
      <w:r w:rsidR="00E3253B">
        <w:rPr>
          <w:rStyle w:val="eop"/>
        </w:rPr>
        <w:t>til kontorene i Innlandet</w:t>
      </w:r>
      <w:r w:rsidR="00065E6E">
        <w:rPr>
          <w:rStyle w:val="eop"/>
        </w:rPr>
        <w:t>, og forlenget første halvår 2021.</w:t>
      </w:r>
    </w:p>
    <w:p w14:paraId="1AAA062F" w14:textId="130C57C5" w:rsidR="00091761" w:rsidRPr="00091761" w:rsidRDefault="00091761" w:rsidP="00091761">
      <w:pPr>
        <w:pStyle w:val="paragraph"/>
        <w:numPr>
          <w:ilvl w:val="0"/>
          <w:numId w:val="9"/>
        </w:numPr>
        <w:textAlignment w:val="baseline"/>
      </w:pPr>
      <w:r>
        <w:t xml:space="preserve">Flere av brukerne </w:t>
      </w:r>
      <w:r w:rsidR="00492B80">
        <w:t xml:space="preserve">er blitt </w:t>
      </w:r>
      <w:r>
        <w:t>d</w:t>
      </w:r>
      <w:r w:rsidRPr="00091761">
        <w:t xml:space="preserve">igitale </w:t>
      </w:r>
    </w:p>
    <w:p w14:paraId="07BBEBCE" w14:textId="77777777" w:rsidR="00091761" w:rsidRPr="00091761" w:rsidRDefault="00091761" w:rsidP="00091761">
      <w:pPr>
        <w:pStyle w:val="paragraph"/>
        <w:numPr>
          <w:ilvl w:val="0"/>
          <w:numId w:val="9"/>
        </w:numPr>
        <w:textAlignment w:val="baseline"/>
      </w:pPr>
      <w:r w:rsidRPr="00091761">
        <w:t>Økt kompetanse hos NAV i digital oppfølging</w:t>
      </w:r>
    </w:p>
    <w:p w14:paraId="4F51F030" w14:textId="002FC3D2" w:rsidR="00091761" w:rsidRPr="00091761" w:rsidRDefault="00091761" w:rsidP="00091761">
      <w:pPr>
        <w:pStyle w:val="paragraph"/>
        <w:numPr>
          <w:ilvl w:val="0"/>
          <w:numId w:val="9"/>
        </w:numPr>
        <w:textAlignment w:val="baseline"/>
      </w:pPr>
      <w:r w:rsidRPr="00091761">
        <w:t>Digisos</w:t>
      </w:r>
      <w:r w:rsidR="00492B80">
        <w:t xml:space="preserve"> (søknad </w:t>
      </w:r>
      <w:r w:rsidR="006D11ED">
        <w:t>om</w:t>
      </w:r>
      <w:r w:rsidR="00492B80">
        <w:t xml:space="preserve"> sosialhjelp </w:t>
      </w:r>
      <w:r w:rsidR="006D11ED">
        <w:t>på nav.no); det er blitt</w:t>
      </w:r>
      <w:r w:rsidRPr="00091761">
        <w:t xml:space="preserve"> letter</w:t>
      </w:r>
      <w:r w:rsidR="006D11ED">
        <w:t>e</w:t>
      </w:r>
      <w:r w:rsidRPr="00091761">
        <w:t xml:space="preserve"> å søke sosialhjelp og nødhjelp</w:t>
      </w:r>
    </w:p>
    <w:p w14:paraId="15783DAD" w14:textId="13F6ACD3" w:rsidR="00091761" w:rsidRPr="00091761" w:rsidRDefault="00D67D48" w:rsidP="00091761">
      <w:pPr>
        <w:pStyle w:val="paragraph"/>
        <w:numPr>
          <w:ilvl w:val="0"/>
          <w:numId w:val="9"/>
        </w:numPr>
        <w:textAlignment w:val="baseline"/>
      </w:pPr>
      <w:r>
        <w:t xml:space="preserve">I NAV jobber vi med å øke bruken av videomøter, som et tilbud og alternativ til fysiske møter. </w:t>
      </w:r>
    </w:p>
    <w:p w14:paraId="40E2E054" w14:textId="69C1B611" w:rsidR="00091761" w:rsidRPr="00091761" w:rsidRDefault="004A78BB" w:rsidP="00091761">
      <w:pPr>
        <w:pStyle w:val="paragraph"/>
        <w:numPr>
          <w:ilvl w:val="0"/>
          <w:numId w:val="9"/>
        </w:numPr>
        <w:textAlignment w:val="baseline"/>
      </w:pPr>
      <w:r>
        <w:t xml:space="preserve">Flere kontor har </w:t>
      </w:r>
      <w:r w:rsidR="00B3279F">
        <w:t>opprettet en «n</w:t>
      </w:r>
      <w:r w:rsidR="00091761" w:rsidRPr="00091761">
        <w:t>ødtelefon</w:t>
      </w:r>
      <w:r w:rsidR="00B3279F">
        <w:t>»</w:t>
      </w:r>
      <w:r w:rsidR="00DE6CE0">
        <w:t xml:space="preserve"> til brukere som har hatt akutt behov for å komme i kontakt med NAV</w:t>
      </w:r>
      <w:r w:rsidR="00157BCE">
        <w:t>. I hovedsak henvendelser vedrørende sosialhjelp. D</w:t>
      </w:r>
      <w:r w:rsidR="00F105F2">
        <w:t>et har kommet svært få henvendelser på disse t</w:t>
      </w:r>
      <w:r w:rsidR="00057D34">
        <w:t>e</w:t>
      </w:r>
      <w:r w:rsidR="00F105F2">
        <w:t>lefonene</w:t>
      </w:r>
      <w:r w:rsidR="00C057D6">
        <w:t xml:space="preserve"> </w:t>
      </w:r>
      <w:r>
        <w:t>(i korona-perioden)</w:t>
      </w:r>
      <w:r w:rsidR="00057D34">
        <w:t>.</w:t>
      </w:r>
    </w:p>
    <w:p w14:paraId="0FD13079" w14:textId="5286A43F" w:rsidR="00091761" w:rsidRPr="00091761" w:rsidRDefault="00091761" w:rsidP="00785C0F">
      <w:pPr>
        <w:pStyle w:val="paragraph"/>
        <w:numPr>
          <w:ilvl w:val="0"/>
          <w:numId w:val="9"/>
        </w:numPr>
        <w:textAlignment w:val="baseline"/>
      </w:pPr>
      <w:r w:rsidRPr="00091761">
        <w:t>Etter gjenåpning </w:t>
      </w:r>
      <w:r w:rsidR="00A90893">
        <w:t xml:space="preserve">har vi </w:t>
      </w:r>
      <w:r w:rsidRPr="00091761">
        <w:t>redusert besøk</w:t>
      </w:r>
      <w:r w:rsidR="00A90893">
        <w:t xml:space="preserve"> og ikke mottatt</w:t>
      </w:r>
      <w:r w:rsidRPr="00091761">
        <w:t xml:space="preserve"> klager</w:t>
      </w:r>
      <w:r w:rsidR="00A23DA3">
        <w:t xml:space="preserve"> på redusert åpningstid.</w:t>
      </w:r>
    </w:p>
    <w:p w14:paraId="673D56BD" w14:textId="6E7520D9" w:rsidR="00091761" w:rsidRPr="00091761" w:rsidRDefault="00091761" w:rsidP="00091761">
      <w:pPr>
        <w:pStyle w:val="paragraph"/>
        <w:numPr>
          <w:ilvl w:val="0"/>
          <w:numId w:val="9"/>
        </w:numPr>
        <w:textAlignment w:val="baseline"/>
      </w:pPr>
      <w:r w:rsidRPr="00091761">
        <w:t>Økning på bruk av tilgjengelige pc'r, printere og kopimaskin utenfor åpningstiden til drop</w:t>
      </w:r>
      <w:r w:rsidR="00065E6E">
        <w:t>-</w:t>
      </w:r>
      <w:r w:rsidRPr="00091761">
        <w:t>in. (ubetjent mottak</w:t>
      </w:r>
      <w:r w:rsidR="00A23DA3">
        <w:t xml:space="preserve"> på NAV Vestre Toten)</w:t>
      </w:r>
    </w:p>
    <w:p w14:paraId="6EA53B4C" w14:textId="77777777" w:rsidR="00CD2082" w:rsidRDefault="00CD2082" w:rsidP="00065E6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</w:p>
    <w:p w14:paraId="47F61C6C" w14:textId="7CADCA87" w:rsidR="00297C7F" w:rsidRDefault="00CD2082" w:rsidP="00CD208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  <w:r>
        <w:rPr>
          <w:rStyle w:val="eop"/>
        </w:rPr>
        <w:t>Innspill til NAV:</w:t>
      </w:r>
    </w:p>
    <w:p w14:paraId="323F93F5" w14:textId="082DB6F3" w:rsidR="00CD2082" w:rsidRDefault="00CD2082" w:rsidP="00CD208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Viktig at vi ikke får et B-lag av de</w:t>
      </w:r>
      <w:r w:rsidR="00B664B8">
        <w:rPr>
          <w:rStyle w:val="eop"/>
        </w:rPr>
        <w:t xml:space="preserve"> brukerne</w:t>
      </w:r>
      <w:r>
        <w:rPr>
          <w:rStyle w:val="eop"/>
        </w:rPr>
        <w:t xml:space="preserve"> som ikke håndterer digitale</w:t>
      </w:r>
      <w:r w:rsidR="00B664B8">
        <w:rPr>
          <w:rStyle w:val="eop"/>
        </w:rPr>
        <w:t xml:space="preserve"> </w:t>
      </w:r>
      <w:r>
        <w:rPr>
          <w:rStyle w:val="eop"/>
        </w:rPr>
        <w:t xml:space="preserve">løsninger. Det må være opp til brukeren. </w:t>
      </w:r>
    </w:p>
    <w:p w14:paraId="2EB8E854" w14:textId="6CCBAD00" w:rsidR="006D0469" w:rsidRDefault="006D0469" w:rsidP="00CD208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Viktig at vi ivaretar de gruppene som aldri vil kunne bruke digitale løsninger. </w:t>
      </w:r>
    </w:p>
    <w:p w14:paraId="5CB8C4AC" w14:textId="6AE2307D" w:rsidR="006D0469" w:rsidRDefault="00786C56" w:rsidP="00CD208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Kontakt via telefon har forbedret seg</w:t>
      </w:r>
      <w:r w:rsidR="00065E6E">
        <w:rPr>
          <w:rStyle w:val="eop"/>
        </w:rPr>
        <w:t>, god tilgjengelighet og service fra NAV kontaktsenter</w:t>
      </w:r>
      <w:r>
        <w:rPr>
          <w:rStyle w:val="eop"/>
        </w:rPr>
        <w:t xml:space="preserve">. Støttes av flere. </w:t>
      </w:r>
    </w:p>
    <w:p w14:paraId="7483B51E" w14:textId="4C4F4726" w:rsidR="00ED3BE3" w:rsidRDefault="00ED3BE3" w:rsidP="00CD208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Ikke enkelt å finne frem på nav.no</w:t>
      </w:r>
      <w:r w:rsidR="00065E6E">
        <w:rPr>
          <w:rStyle w:val="eop"/>
        </w:rPr>
        <w:t xml:space="preserve"> på innlogget side som personbruker</w:t>
      </w:r>
      <w:r>
        <w:rPr>
          <w:rStyle w:val="eop"/>
        </w:rPr>
        <w:t>. Man må gi beskjeder til NAV på ulike sider. Kan det bli en</w:t>
      </w:r>
      <w:r w:rsidR="00B664B8">
        <w:rPr>
          <w:rStyle w:val="eop"/>
        </w:rPr>
        <w:t xml:space="preserve"> (1)</w:t>
      </w:r>
      <w:r>
        <w:rPr>
          <w:rStyle w:val="eop"/>
        </w:rPr>
        <w:t xml:space="preserve"> innboks for bruker?</w:t>
      </w:r>
      <w:r w:rsidR="00433267">
        <w:rPr>
          <w:rStyle w:val="eop"/>
        </w:rPr>
        <w:t xml:space="preserve"> Slik at de ikke må forholde seg til flere innbokser og ulike kanaler henvendelser skal sendes i. </w:t>
      </w:r>
      <w:r w:rsidR="00065E6E">
        <w:rPr>
          <w:rStyle w:val="eop"/>
        </w:rPr>
        <w:t>NAV melder dette videre internt som et forbedringspunkt.</w:t>
      </w:r>
    </w:p>
    <w:p w14:paraId="623739ED" w14:textId="11D8BA5A" w:rsidR="00ED3BE3" w:rsidRDefault="00ED3BE3" w:rsidP="00CD208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Er de</w:t>
      </w:r>
      <w:r w:rsidR="00065E6E">
        <w:rPr>
          <w:rStyle w:val="eop"/>
        </w:rPr>
        <w:t xml:space="preserve"> digitale løsningene </w:t>
      </w:r>
      <w:r>
        <w:rPr>
          <w:rStyle w:val="eop"/>
        </w:rPr>
        <w:t xml:space="preserve">brukervennlig for innvandrere? – de med dårlige norskkunnskaper. </w:t>
      </w:r>
    </w:p>
    <w:p w14:paraId="1DCEB1E0" w14:textId="6028D6CA" w:rsidR="00E2229E" w:rsidRDefault="00E2229E" w:rsidP="00CD208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Klage på «stengt» mottak i åpningstiden</w:t>
      </w:r>
      <w:r w:rsidR="00661E5A">
        <w:rPr>
          <w:rStyle w:val="eop"/>
        </w:rPr>
        <w:t>;</w:t>
      </w:r>
      <w:r>
        <w:rPr>
          <w:rStyle w:val="eop"/>
        </w:rPr>
        <w:t xml:space="preserve"> At de måte stå ute i kø før de slapp inn.</w:t>
      </w:r>
    </w:p>
    <w:p w14:paraId="57422006" w14:textId="1C02EDCF" w:rsidR="00E2229E" w:rsidRDefault="00E95043" w:rsidP="00E2229E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Svar: </w:t>
      </w:r>
      <w:r w:rsidR="00E2229E">
        <w:rPr>
          <w:rStyle w:val="eop"/>
        </w:rPr>
        <w:t xml:space="preserve">NAV må sikre at brukerne ikke kommer for tett på hverandre. At smittevernreglene overholdes. </w:t>
      </w:r>
      <w:r w:rsidR="00661E5A">
        <w:rPr>
          <w:rStyle w:val="eop"/>
        </w:rPr>
        <w:t>Dette kan være va</w:t>
      </w:r>
      <w:r w:rsidR="00FC7221">
        <w:rPr>
          <w:rStyle w:val="eop"/>
        </w:rPr>
        <w:t xml:space="preserve">nskelig å få til i mottakene hvis det blir for mange brukere inne på samme tid. </w:t>
      </w:r>
    </w:p>
    <w:p w14:paraId="03BC16B2" w14:textId="2E12F2BF" w:rsidR="00786C56" w:rsidRDefault="00E2229E" w:rsidP="00CD208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Mange forholder seg nok til reglene i samfunnet og holder seg i større </w:t>
      </w:r>
      <w:r w:rsidR="00C939D0">
        <w:rPr>
          <w:rStyle w:val="eop"/>
        </w:rPr>
        <w:t xml:space="preserve">grad hjemme. </w:t>
      </w:r>
    </w:p>
    <w:p w14:paraId="27F74B40" w14:textId="1F50FFAD" w:rsidR="00C939D0" w:rsidRDefault="00C939D0" w:rsidP="00CD208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Folk er takknemlig for det de har fått av støtteordninger. Kan ha betydning for mindre henvendelser i mottak/ad-hoc. </w:t>
      </w:r>
    </w:p>
    <w:p w14:paraId="0E73C00C" w14:textId="77777777" w:rsidR="00C939D0" w:rsidRDefault="00C939D0" w:rsidP="00CD208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Viktig at NAV er veldig obs på;</w:t>
      </w:r>
    </w:p>
    <w:p w14:paraId="016D4726" w14:textId="6EB182E0" w:rsidR="00C939D0" w:rsidRDefault="00395191" w:rsidP="00C939D0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P</w:t>
      </w:r>
      <w:r w:rsidR="00C939D0">
        <w:rPr>
          <w:rStyle w:val="eop"/>
        </w:rPr>
        <w:t xml:space="preserve">sykisk helse hos brukerne. </w:t>
      </w:r>
    </w:p>
    <w:p w14:paraId="26008E7E" w14:textId="44D1EF34" w:rsidR="00C939D0" w:rsidRDefault="00C939D0" w:rsidP="00C939D0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Barn og unge</w:t>
      </w:r>
    </w:p>
    <w:p w14:paraId="44D2751B" w14:textId="62B55BEA" w:rsidR="009A34EA" w:rsidRDefault="009A34EA" w:rsidP="00C939D0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Tenk hele familien!</w:t>
      </w:r>
    </w:p>
    <w:p w14:paraId="46857C5C" w14:textId="77777777" w:rsidR="00C939D0" w:rsidRDefault="00C939D0" w:rsidP="00CD208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</w:p>
    <w:p w14:paraId="615FB752" w14:textId="18309C4B" w:rsidR="00451267" w:rsidRPr="00333521" w:rsidRDefault="00451267" w:rsidP="00451267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333521">
        <w:rPr>
          <w:rStyle w:val="eop"/>
          <w:b/>
          <w:bCs/>
        </w:rPr>
        <w:t xml:space="preserve">08/20 </w:t>
      </w:r>
      <w:r w:rsidR="00151117" w:rsidRPr="00333521">
        <w:rPr>
          <w:rStyle w:val="eop"/>
          <w:b/>
          <w:bCs/>
        </w:rPr>
        <w:tab/>
        <w:t>Økonomisk Rådgivning</w:t>
      </w:r>
    </w:p>
    <w:p w14:paraId="2454C10F" w14:textId="585D04FA" w:rsidR="00205E31" w:rsidRPr="00FA2C90" w:rsidRDefault="00151117" w:rsidP="00395191">
      <w:pPr>
        <w:pStyle w:val="paragraph"/>
        <w:spacing w:before="0" w:beforeAutospacing="0" w:after="0" w:afterAutospacing="0"/>
        <w:ind w:left="708"/>
        <w:textAlignment w:val="baseline"/>
      </w:pPr>
      <w:r>
        <w:rPr>
          <w:rStyle w:val="eop"/>
        </w:rPr>
        <w:t>Nye måter å jobbe på i NAV. En presentasjon av NAV Østre Totens Pod</w:t>
      </w:r>
      <w:r w:rsidR="00804451">
        <w:rPr>
          <w:rStyle w:val="eop"/>
        </w:rPr>
        <w:t>cast</w:t>
      </w:r>
      <w:r w:rsidR="003E0D0E">
        <w:rPr>
          <w:rStyle w:val="eop"/>
        </w:rPr>
        <w:t xml:space="preserve"> ved </w:t>
      </w:r>
      <w:r w:rsidR="00431D5D">
        <w:rPr>
          <w:rStyle w:val="eop"/>
        </w:rPr>
        <w:t xml:space="preserve">     </w:t>
      </w:r>
      <w:r w:rsidR="00395191">
        <w:rPr>
          <w:rStyle w:val="eop"/>
        </w:rPr>
        <w:t xml:space="preserve"> </w:t>
      </w:r>
      <w:r w:rsidR="003E0D0E">
        <w:rPr>
          <w:rStyle w:val="eop"/>
        </w:rPr>
        <w:t>Ørjan Gangnes, Leder NAV Østre Toten</w:t>
      </w:r>
      <w:r w:rsidR="00333521">
        <w:rPr>
          <w:rStyle w:val="eop"/>
        </w:rPr>
        <w:t>.</w:t>
      </w:r>
      <w:r w:rsidR="003E0D0E">
        <w:rPr>
          <w:rStyle w:val="eop"/>
        </w:rPr>
        <w:t xml:space="preserve"> Presentasjon vedlagt. </w:t>
      </w:r>
      <w:r w:rsidR="003E0D0E">
        <w:t xml:space="preserve"> </w:t>
      </w:r>
    </w:p>
    <w:p w14:paraId="6D7DE51D" w14:textId="3276EE73" w:rsidR="00D82C71" w:rsidRPr="00FA2C90" w:rsidRDefault="00D82C71" w:rsidP="00D82C71">
      <w:pPr>
        <w:pStyle w:val="paragraph"/>
        <w:spacing w:before="0" w:beforeAutospacing="0" w:after="0" w:afterAutospacing="0"/>
        <w:textAlignment w:val="baseline"/>
      </w:pPr>
      <w:r w:rsidRPr="00FA2C90">
        <w:rPr>
          <w:rStyle w:val="normaltextrun"/>
          <w:b/>
          <w:bCs/>
        </w:rPr>
        <w:t>0</w:t>
      </w:r>
      <w:r w:rsidR="00C8596C">
        <w:rPr>
          <w:rStyle w:val="normaltextrun"/>
          <w:b/>
          <w:bCs/>
        </w:rPr>
        <w:t>9</w:t>
      </w:r>
      <w:r w:rsidRPr="00FA2C90">
        <w:rPr>
          <w:rStyle w:val="normaltextrun"/>
          <w:b/>
          <w:bCs/>
        </w:rPr>
        <w:t>/20   Case – diskusjon</w:t>
      </w:r>
      <w:r w:rsidRPr="00FA2C90">
        <w:rPr>
          <w:rStyle w:val="eop"/>
        </w:rPr>
        <w:t> </w:t>
      </w:r>
    </w:p>
    <w:p w14:paraId="2A541454" w14:textId="67518FFC" w:rsidR="005B7506" w:rsidRDefault="00333521" w:rsidP="00D82C71">
      <w:pPr>
        <w:pStyle w:val="paragraph"/>
        <w:spacing w:before="0" w:beforeAutospacing="0" w:after="0" w:afterAutospacing="0"/>
        <w:ind w:left="705"/>
        <w:textAlignment w:val="baseline"/>
        <w:rPr>
          <w:rStyle w:val="eop"/>
        </w:rPr>
      </w:pPr>
      <w:r>
        <w:rPr>
          <w:rStyle w:val="eop"/>
        </w:rPr>
        <w:t>Flyktninger og innvandrere</w:t>
      </w:r>
    </w:p>
    <w:p w14:paraId="3F0DA0F2" w14:textId="4271C83E" w:rsidR="00033895" w:rsidRDefault="00E3253B" w:rsidP="00D82C71">
      <w:pPr>
        <w:pStyle w:val="paragraph"/>
        <w:spacing w:before="0" w:beforeAutospacing="0" w:after="0" w:afterAutospacing="0"/>
        <w:ind w:left="705"/>
        <w:textAlignment w:val="baseline"/>
        <w:rPr>
          <w:rStyle w:val="eop"/>
        </w:rPr>
      </w:pPr>
      <w:r>
        <w:rPr>
          <w:rStyle w:val="eop"/>
        </w:rPr>
        <w:t xml:space="preserve">Det ble ikke </w:t>
      </w:r>
      <w:r w:rsidR="00DD0784">
        <w:rPr>
          <w:rStyle w:val="eop"/>
        </w:rPr>
        <w:t>tid/anledning til å gå gjennom case.</w:t>
      </w:r>
    </w:p>
    <w:p w14:paraId="221BB92F" w14:textId="23E9933C" w:rsidR="00065E6E" w:rsidRDefault="00065E6E" w:rsidP="00D82C71">
      <w:pPr>
        <w:pStyle w:val="paragraph"/>
        <w:spacing w:before="0" w:beforeAutospacing="0" w:after="0" w:afterAutospacing="0"/>
        <w:ind w:left="705"/>
        <w:textAlignment w:val="baseline"/>
        <w:rPr>
          <w:rStyle w:val="eop"/>
        </w:rPr>
      </w:pPr>
      <w:r>
        <w:rPr>
          <w:rStyle w:val="eop"/>
        </w:rPr>
        <w:t>Johanna Eike har spilt inn et case. Dette suppleres fra NAV og sendes ut i forkant av neste møte som grunnlag for drøfting.</w:t>
      </w:r>
    </w:p>
    <w:p w14:paraId="1B6F843B" w14:textId="77777777" w:rsidR="00C8596C" w:rsidRPr="00FA2C90" w:rsidRDefault="00C8596C" w:rsidP="00C8596C">
      <w:pPr>
        <w:pStyle w:val="paragraph"/>
        <w:spacing w:before="0" w:beforeAutospacing="0" w:after="0" w:afterAutospacing="0"/>
        <w:ind w:left="705"/>
        <w:textAlignment w:val="baseline"/>
      </w:pPr>
    </w:p>
    <w:p w14:paraId="2290613A" w14:textId="27A03CF5" w:rsidR="00A32BAD" w:rsidRDefault="00C8596C" w:rsidP="00D82C7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10/20 Møtetidspunkter 2021</w:t>
      </w:r>
    </w:p>
    <w:p w14:paraId="494F3C2D" w14:textId="186F3EDF" w:rsidR="00C8596C" w:rsidRPr="00136D76" w:rsidRDefault="00136D76" w:rsidP="00D82C7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b/>
          <w:bCs/>
        </w:rPr>
        <w:t xml:space="preserve">          </w:t>
      </w:r>
      <w:r w:rsidRPr="00136D76">
        <w:rPr>
          <w:rStyle w:val="normaltextrun"/>
        </w:rPr>
        <w:t>Ikke gjennomgått.</w:t>
      </w:r>
      <w:r w:rsidR="00065E6E">
        <w:rPr>
          <w:rStyle w:val="normaltextrun"/>
        </w:rPr>
        <w:t xml:space="preserve"> Kommer invitasjon fra NAV.</w:t>
      </w:r>
    </w:p>
    <w:p w14:paraId="507E2D27" w14:textId="77777777" w:rsidR="00136D76" w:rsidRPr="00FA2C90" w:rsidRDefault="00136D76" w:rsidP="00D82C7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401E3BC9" w14:textId="6FB71247" w:rsidR="00A32BAD" w:rsidRDefault="00C8596C" w:rsidP="00D82C7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11</w:t>
      </w:r>
      <w:r w:rsidR="00A32BAD" w:rsidRPr="00FA2C90">
        <w:rPr>
          <w:rStyle w:val="normaltextrun"/>
          <w:b/>
          <w:bCs/>
        </w:rPr>
        <w:t>/20 Ev</w:t>
      </w:r>
      <w:r w:rsidR="007F3FBA">
        <w:rPr>
          <w:rStyle w:val="normaltextrun"/>
          <w:b/>
          <w:bCs/>
        </w:rPr>
        <w:t>entuelt</w:t>
      </w:r>
      <w:r w:rsidR="00A32BAD" w:rsidRPr="00FA2C90">
        <w:rPr>
          <w:rStyle w:val="normaltextrun"/>
          <w:b/>
          <w:bCs/>
        </w:rPr>
        <w:t xml:space="preserve"> </w:t>
      </w:r>
    </w:p>
    <w:p w14:paraId="5D451DF6" w14:textId="4EBF7F94" w:rsidR="00AA4BBE" w:rsidRPr="00136D76" w:rsidRDefault="00065E6E" w:rsidP="00065E6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ab/>
      </w:r>
      <w:r w:rsidR="00136D76" w:rsidRPr="00136D76">
        <w:rPr>
          <w:rStyle w:val="normaltextrun"/>
        </w:rPr>
        <w:t>Ikke gjennomgått.</w:t>
      </w:r>
    </w:p>
    <w:p w14:paraId="4182485C" w14:textId="3E1EB814" w:rsidR="00AA4BBE" w:rsidRDefault="00AA4BBE" w:rsidP="00D82C7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FFD1029" w14:textId="5D6BEDC0" w:rsidR="004A01CC" w:rsidRPr="006E55EE" w:rsidRDefault="00AA4BBE" w:rsidP="00D82C7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b/>
          <w:bCs/>
        </w:rPr>
        <w:t xml:space="preserve">Vedlegg: </w:t>
      </w:r>
      <w:r w:rsidRPr="006E55EE">
        <w:rPr>
          <w:rStyle w:val="normaltextrun"/>
        </w:rPr>
        <w:t>Presentasjon fra møtet</w:t>
      </w:r>
      <w:r w:rsidR="00065E6E">
        <w:rPr>
          <w:rStyle w:val="normaltextrun"/>
        </w:rPr>
        <w:t>, orientering Covid-19</w:t>
      </w:r>
    </w:p>
    <w:p w14:paraId="3B88BC1F" w14:textId="290F6B14" w:rsidR="00AA4BBE" w:rsidRPr="006E55EE" w:rsidRDefault="004A01CC" w:rsidP="00D82C71">
      <w:pPr>
        <w:pStyle w:val="paragraph"/>
        <w:spacing w:before="0" w:beforeAutospacing="0" w:after="0" w:afterAutospacing="0"/>
        <w:textAlignment w:val="baseline"/>
      </w:pPr>
      <w:r w:rsidRPr="006E55EE">
        <w:rPr>
          <w:rStyle w:val="normaltextrun"/>
        </w:rPr>
        <w:tab/>
        <w:t xml:space="preserve">    Presentasjon</w:t>
      </w:r>
      <w:r w:rsidR="006E55EE" w:rsidRPr="006E55EE">
        <w:rPr>
          <w:rStyle w:val="normaltextrun"/>
        </w:rPr>
        <w:t xml:space="preserve"> av NAV Østre Totens podcast</w:t>
      </w:r>
      <w:r w:rsidR="00AA4BBE" w:rsidRPr="006E55EE">
        <w:rPr>
          <w:rStyle w:val="normaltextrun"/>
        </w:rPr>
        <w:t xml:space="preserve"> </w:t>
      </w:r>
    </w:p>
    <w:sectPr w:rsidR="00AA4BBE" w:rsidRPr="006E55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1E8A6" w14:textId="77777777" w:rsidR="00092DDC" w:rsidRDefault="00092DDC">
      <w:pPr>
        <w:spacing w:after="0" w:line="240" w:lineRule="auto"/>
      </w:pPr>
      <w:r>
        <w:separator/>
      </w:r>
    </w:p>
  </w:endnote>
  <w:endnote w:type="continuationSeparator" w:id="0">
    <w:p w14:paraId="567A7262" w14:textId="77777777" w:rsidR="00092DDC" w:rsidRDefault="0009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15006" w14:textId="77777777" w:rsidR="007F3FBA" w:rsidRDefault="007F3FB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1C240" w14:textId="77777777" w:rsidR="007F3FBA" w:rsidRDefault="007F3FB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35316" w14:textId="77777777" w:rsidR="007F3FBA" w:rsidRDefault="007F3FB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662BA" w14:textId="77777777" w:rsidR="00092DDC" w:rsidRDefault="00092DDC">
      <w:pPr>
        <w:spacing w:after="0" w:line="240" w:lineRule="auto"/>
      </w:pPr>
      <w:r>
        <w:separator/>
      </w:r>
    </w:p>
  </w:footnote>
  <w:footnote w:type="continuationSeparator" w:id="0">
    <w:p w14:paraId="1C9AF0E2" w14:textId="77777777" w:rsidR="00092DDC" w:rsidRDefault="0009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B2267" w14:textId="77777777" w:rsidR="007F3FBA" w:rsidRDefault="007F3FB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3720"/>
      <w:docPartObj>
        <w:docPartGallery w:val="Page Numbers (Top of Page)"/>
        <w:docPartUnique/>
      </w:docPartObj>
    </w:sdtPr>
    <w:sdtEndPr/>
    <w:sdtContent>
      <w:p w14:paraId="0E377CB0" w14:textId="13C69C49" w:rsidR="00A641C2" w:rsidRDefault="0008376C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014">
          <w:rPr>
            <w:noProof/>
          </w:rPr>
          <w:t>1</w:t>
        </w:r>
        <w:r>
          <w:fldChar w:fldCharType="end"/>
        </w:r>
      </w:p>
    </w:sdtContent>
  </w:sdt>
  <w:p w14:paraId="01B72603" w14:textId="77777777" w:rsidR="00AA4473" w:rsidRDefault="00AF701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F46B9" w14:textId="77777777" w:rsidR="007F3FBA" w:rsidRDefault="007F3FB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288"/>
    <w:multiLevelType w:val="hybridMultilevel"/>
    <w:tmpl w:val="4168B644"/>
    <w:lvl w:ilvl="0" w:tplc="356021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8A78DA"/>
    <w:multiLevelType w:val="hybridMultilevel"/>
    <w:tmpl w:val="EABAA7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27C4C"/>
    <w:multiLevelType w:val="hybridMultilevel"/>
    <w:tmpl w:val="793C80F8"/>
    <w:lvl w:ilvl="0" w:tplc="A9022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F41BB"/>
    <w:multiLevelType w:val="hybridMultilevel"/>
    <w:tmpl w:val="BFB8AFA8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41F7A8C"/>
    <w:multiLevelType w:val="hybridMultilevel"/>
    <w:tmpl w:val="3446DF54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13B53DF"/>
    <w:multiLevelType w:val="hybridMultilevel"/>
    <w:tmpl w:val="AEFEC7D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93C621C"/>
    <w:multiLevelType w:val="hybridMultilevel"/>
    <w:tmpl w:val="1DCEC8CE"/>
    <w:lvl w:ilvl="0" w:tplc="B76AD2D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E946B5F"/>
    <w:multiLevelType w:val="hybridMultilevel"/>
    <w:tmpl w:val="B7DE307A"/>
    <w:lvl w:ilvl="0" w:tplc="2FD688C6">
      <w:start w:val="1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39B5E57"/>
    <w:multiLevelType w:val="hybridMultilevel"/>
    <w:tmpl w:val="19B22F3A"/>
    <w:lvl w:ilvl="0" w:tplc="16E831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84C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CD4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61A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B877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F20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EFD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6C1F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661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D6E04"/>
    <w:multiLevelType w:val="hybridMultilevel"/>
    <w:tmpl w:val="E08862C6"/>
    <w:lvl w:ilvl="0" w:tplc="25104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43"/>
    <w:rsid w:val="000159E0"/>
    <w:rsid w:val="000300D0"/>
    <w:rsid w:val="00033895"/>
    <w:rsid w:val="000367B1"/>
    <w:rsid w:val="00036A8B"/>
    <w:rsid w:val="00044AAF"/>
    <w:rsid w:val="00045A11"/>
    <w:rsid w:val="0004733C"/>
    <w:rsid w:val="00057D34"/>
    <w:rsid w:val="00065E6E"/>
    <w:rsid w:val="00071734"/>
    <w:rsid w:val="000744C3"/>
    <w:rsid w:val="00081418"/>
    <w:rsid w:val="0008376C"/>
    <w:rsid w:val="00090F42"/>
    <w:rsid w:val="00091761"/>
    <w:rsid w:val="00092DDC"/>
    <w:rsid w:val="000B39BE"/>
    <w:rsid w:val="000E44BE"/>
    <w:rsid w:val="000F05AF"/>
    <w:rsid w:val="000F5210"/>
    <w:rsid w:val="0010070F"/>
    <w:rsid w:val="00120871"/>
    <w:rsid w:val="00124AD1"/>
    <w:rsid w:val="001339FF"/>
    <w:rsid w:val="00136D76"/>
    <w:rsid w:val="00142E41"/>
    <w:rsid w:val="00151117"/>
    <w:rsid w:val="0015580A"/>
    <w:rsid w:val="00157BCE"/>
    <w:rsid w:val="00161F43"/>
    <w:rsid w:val="0018389A"/>
    <w:rsid w:val="00185739"/>
    <w:rsid w:val="00193727"/>
    <w:rsid w:val="00195C7B"/>
    <w:rsid w:val="001A6882"/>
    <w:rsid w:val="001C65F6"/>
    <w:rsid w:val="001D2DF3"/>
    <w:rsid w:val="001D7DF2"/>
    <w:rsid w:val="001E1976"/>
    <w:rsid w:val="001F06ED"/>
    <w:rsid w:val="00205E31"/>
    <w:rsid w:val="00210CD7"/>
    <w:rsid w:val="0022109E"/>
    <w:rsid w:val="0022253C"/>
    <w:rsid w:val="00230EAF"/>
    <w:rsid w:val="00235E99"/>
    <w:rsid w:val="00252575"/>
    <w:rsid w:val="00256740"/>
    <w:rsid w:val="002612BB"/>
    <w:rsid w:val="0027185B"/>
    <w:rsid w:val="0027358A"/>
    <w:rsid w:val="00276B95"/>
    <w:rsid w:val="0027721C"/>
    <w:rsid w:val="00280C1C"/>
    <w:rsid w:val="00284122"/>
    <w:rsid w:val="00297C7F"/>
    <w:rsid w:val="002A0519"/>
    <w:rsid w:val="002A5750"/>
    <w:rsid w:val="002C4DE9"/>
    <w:rsid w:val="002D3572"/>
    <w:rsid w:val="002D4E6E"/>
    <w:rsid w:val="002D6888"/>
    <w:rsid w:val="002E0723"/>
    <w:rsid w:val="002E0F3D"/>
    <w:rsid w:val="002F11F4"/>
    <w:rsid w:val="002F7EED"/>
    <w:rsid w:val="00305E1D"/>
    <w:rsid w:val="00310243"/>
    <w:rsid w:val="00315635"/>
    <w:rsid w:val="00333521"/>
    <w:rsid w:val="00343C6A"/>
    <w:rsid w:val="00353DDA"/>
    <w:rsid w:val="00354F4E"/>
    <w:rsid w:val="003641D6"/>
    <w:rsid w:val="003644FF"/>
    <w:rsid w:val="00365076"/>
    <w:rsid w:val="00395191"/>
    <w:rsid w:val="00396408"/>
    <w:rsid w:val="003A189B"/>
    <w:rsid w:val="003A3294"/>
    <w:rsid w:val="003A4B5D"/>
    <w:rsid w:val="003A7979"/>
    <w:rsid w:val="003B68D9"/>
    <w:rsid w:val="003C7C03"/>
    <w:rsid w:val="003D04BC"/>
    <w:rsid w:val="003D6DD9"/>
    <w:rsid w:val="003E0D0E"/>
    <w:rsid w:val="003E537A"/>
    <w:rsid w:val="003F1E7E"/>
    <w:rsid w:val="00400ACD"/>
    <w:rsid w:val="0041696F"/>
    <w:rsid w:val="004234D3"/>
    <w:rsid w:val="00431D5D"/>
    <w:rsid w:val="00433267"/>
    <w:rsid w:val="00433280"/>
    <w:rsid w:val="00440113"/>
    <w:rsid w:val="00446012"/>
    <w:rsid w:val="00451267"/>
    <w:rsid w:val="004576E8"/>
    <w:rsid w:val="00461949"/>
    <w:rsid w:val="004770BA"/>
    <w:rsid w:val="004816A5"/>
    <w:rsid w:val="00492B80"/>
    <w:rsid w:val="004A01CC"/>
    <w:rsid w:val="004A78BB"/>
    <w:rsid w:val="004B1496"/>
    <w:rsid w:val="004B708C"/>
    <w:rsid w:val="004C0657"/>
    <w:rsid w:val="004D44EE"/>
    <w:rsid w:val="004F1FBC"/>
    <w:rsid w:val="004F5F9C"/>
    <w:rsid w:val="004F7210"/>
    <w:rsid w:val="0051262C"/>
    <w:rsid w:val="0052231A"/>
    <w:rsid w:val="005567B6"/>
    <w:rsid w:val="00563665"/>
    <w:rsid w:val="00567E00"/>
    <w:rsid w:val="005721E8"/>
    <w:rsid w:val="005835A8"/>
    <w:rsid w:val="00586410"/>
    <w:rsid w:val="00587AD6"/>
    <w:rsid w:val="005B0CC9"/>
    <w:rsid w:val="005B7506"/>
    <w:rsid w:val="005D6799"/>
    <w:rsid w:val="005E452E"/>
    <w:rsid w:val="005F156E"/>
    <w:rsid w:val="005F5B54"/>
    <w:rsid w:val="006003EC"/>
    <w:rsid w:val="0060128D"/>
    <w:rsid w:val="006023FC"/>
    <w:rsid w:val="006243E0"/>
    <w:rsid w:val="0063336D"/>
    <w:rsid w:val="00646299"/>
    <w:rsid w:val="00657414"/>
    <w:rsid w:val="00661E5A"/>
    <w:rsid w:val="0066545A"/>
    <w:rsid w:val="00666841"/>
    <w:rsid w:val="00671BFC"/>
    <w:rsid w:val="006945C2"/>
    <w:rsid w:val="006B039D"/>
    <w:rsid w:val="006C1A45"/>
    <w:rsid w:val="006C2956"/>
    <w:rsid w:val="006C39C3"/>
    <w:rsid w:val="006D0469"/>
    <w:rsid w:val="006D11ED"/>
    <w:rsid w:val="006E37A1"/>
    <w:rsid w:val="006E55EE"/>
    <w:rsid w:val="006F031A"/>
    <w:rsid w:val="006F10A7"/>
    <w:rsid w:val="006F29F2"/>
    <w:rsid w:val="006F73E4"/>
    <w:rsid w:val="00712815"/>
    <w:rsid w:val="00712BA2"/>
    <w:rsid w:val="00724FA6"/>
    <w:rsid w:val="007339E9"/>
    <w:rsid w:val="00734608"/>
    <w:rsid w:val="00761EAC"/>
    <w:rsid w:val="00762E27"/>
    <w:rsid w:val="00763280"/>
    <w:rsid w:val="007704C0"/>
    <w:rsid w:val="00784F2A"/>
    <w:rsid w:val="00786C56"/>
    <w:rsid w:val="00796B51"/>
    <w:rsid w:val="007B2557"/>
    <w:rsid w:val="007E1357"/>
    <w:rsid w:val="007F3FBA"/>
    <w:rsid w:val="00804451"/>
    <w:rsid w:val="00807ABA"/>
    <w:rsid w:val="0081194A"/>
    <w:rsid w:val="008235ED"/>
    <w:rsid w:val="008259C0"/>
    <w:rsid w:val="00856CBD"/>
    <w:rsid w:val="00857BCA"/>
    <w:rsid w:val="008613D9"/>
    <w:rsid w:val="00877227"/>
    <w:rsid w:val="00894799"/>
    <w:rsid w:val="008953AB"/>
    <w:rsid w:val="008C5556"/>
    <w:rsid w:val="008D4112"/>
    <w:rsid w:val="00915A95"/>
    <w:rsid w:val="00922C98"/>
    <w:rsid w:val="00931182"/>
    <w:rsid w:val="00946A13"/>
    <w:rsid w:val="009627C8"/>
    <w:rsid w:val="00980762"/>
    <w:rsid w:val="00995ADA"/>
    <w:rsid w:val="0099619D"/>
    <w:rsid w:val="009A00BB"/>
    <w:rsid w:val="009A34EA"/>
    <w:rsid w:val="009C3C9A"/>
    <w:rsid w:val="00A148F0"/>
    <w:rsid w:val="00A158C5"/>
    <w:rsid w:val="00A175F9"/>
    <w:rsid w:val="00A23DA3"/>
    <w:rsid w:val="00A32BAD"/>
    <w:rsid w:val="00A405DA"/>
    <w:rsid w:val="00A43D38"/>
    <w:rsid w:val="00A63A53"/>
    <w:rsid w:val="00A66435"/>
    <w:rsid w:val="00A7443C"/>
    <w:rsid w:val="00A85628"/>
    <w:rsid w:val="00A90893"/>
    <w:rsid w:val="00A90F9F"/>
    <w:rsid w:val="00A94ED9"/>
    <w:rsid w:val="00A95CBF"/>
    <w:rsid w:val="00AA2D21"/>
    <w:rsid w:val="00AA4BBE"/>
    <w:rsid w:val="00AB565D"/>
    <w:rsid w:val="00AC2891"/>
    <w:rsid w:val="00AE5235"/>
    <w:rsid w:val="00AF7014"/>
    <w:rsid w:val="00B048E2"/>
    <w:rsid w:val="00B1122C"/>
    <w:rsid w:val="00B3279F"/>
    <w:rsid w:val="00B50A56"/>
    <w:rsid w:val="00B648C6"/>
    <w:rsid w:val="00B664B8"/>
    <w:rsid w:val="00BB6B8A"/>
    <w:rsid w:val="00BC4B33"/>
    <w:rsid w:val="00BD3BC3"/>
    <w:rsid w:val="00BD7B64"/>
    <w:rsid w:val="00BE7427"/>
    <w:rsid w:val="00BF0AA2"/>
    <w:rsid w:val="00BF11C2"/>
    <w:rsid w:val="00C057D6"/>
    <w:rsid w:val="00C07A52"/>
    <w:rsid w:val="00C55EB9"/>
    <w:rsid w:val="00C5677E"/>
    <w:rsid w:val="00C71350"/>
    <w:rsid w:val="00C73851"/>
    <w:rsid w:val="00C756D1"/>
    <w:rsid w:val="00C77C87"/>
    <w:rsid w:val="00C8322C"/>
    <w:rsid w:val="00C852E2"/>
    <w:rsid w:val="00C8586B"/>
    <w:rsid w:val="00C8596C"/>
    <w:rsid w:val="00C939D0"/>
    <w:rsid w:val="00C942CF"/>
    <w:rsid w:val="00CA43DC"/>
    <w:rsid w:val="00CC04AD"/>
    <w:rsid w:val="00CC7703"/>
    <w:rsid w:val="00CD2082"/>
    <w:rsid w:val="00CF1643"/>
    <w:rsid w:val="00D03492"/>
    <w:rsid w:val="00D0424C"/>
    <w:rsid w:val="00D13145"/>
    <w:rsid w:val="00D1657D"/>
    <w:rsid w:val="00D33293"/>
    <w:rsid w:val="00D5161B"/>
    <w:rsid w:val="00D67D48"/>
    <w:rsid w:val="00D74EE0"/>
    <w:rsid w:val="00D75948"/>
    <w:rsid w:val="00D8259F"/>
    <w:rsid w:val="00D82C71"/>
    <w:rsid w:val="00D90000"/>
    <w:rsid w:val="00DA3E5E"/>
    <w:rsid w:val="00DB4D6F"/>
    <w:rsid w:val="00DC24AB"/>
    <w:rsid w:val="00DC3E8E"/>
    <w:rsid w:val="00DD0784"/>
    <w:rsid w:val="00DD2B31"/>
    <w:rsid w:val="00DE6CE0"/>
    <w:rsid w:val="00DF3DF4"/>
    <w:rsid w:val="00DF7BF8"/>
    <w:rsid w:val="00E2229E"/>
    <w:rsid w:val="00E25683"/>
    <w:rsid w:val="00E3253B"/>
    <w:rsid w:val="00E55596"/>
    <w:rsid w:val="00E626C2"/>
    <w:rsid w:val="00E75A3F"/>
    <w:rsid w:val="00E9244F"/>
    <w:rsid w:val="00E924C0"/>
    <w:rsid w:val="00E934F3"/>
    <w:rsid w:val="00E95043"/>
    <w:rsid w:val="00E965EF"/>
    <w:rsid w:val="00EA3E34"/>
    <w:rsid w:val="00EA5CA8"/>
    <w:rsid w:val="00EA6644"/>
    <w:rsid w:val="00EA6EE0"/>
    <w:rsid w:val="00EB0B4D"/>
    <w:rsid w:val="00EB163B"/>
    <w:rsid w:val="00EB54EE"/>
    <w:rsid w:val="00EC7944"/>
    <w:rsid w:val="00ED3BE3"/>
    <w:rsid w:val="00EF4259"/>
    <w:rsid w:val="00F105F2"/>
    <w:rsid w:val="00F21BF0"/>
    <w:rsid w:val="00F266E5"/>
    <w:rsid w:val="00F559D1"/>
    <w:rsid w:val="00F83981"/>
    <w:rsid w:val="00F85A25"/>
    <w:rsid w:val="00F9198B"/>
    <w:rsid w:val="00FA2C90"/>
    <w:rsid w:val="00FA2F94"/>
    <w:rsid w:val="00FB0FE9"/>
    <w:rsid w:val="00FC7221"/>
    <w:rsid w:val="00FD326B"/>
    <w:rsid w:val="00FD5157"/>
    <w:rsid w:val="00FE639A"/>
    <w:rsid w:val="00FE7572"/>
    <w:rsid w:val="00FF153A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751B02"/>
  <w15:docId w15:val="{E11B9DB0-F4DF-4CD6-8CF9-ABE9ACF0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F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1F4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61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1F43"/>
  </w:style>
  <w:style w:type="paragraph" w:styleId="Bobletekst">
    <w:name w:val="Balloon Text"/>
    <w:basedOn w:val="Normal"/>
    <w:link w:val="BobletekstTegn"/>
    <w:uiPriority w:val="99"/>
    <w:semiHidden/>
    <w:unhideWhenUsed/>
    <w:rsid w:val="0016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1F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1D7DF2"/>
  </w:style>
  <w:style w:type="character" w:customStyle="1" w:styleId="normaltextrun">
    <w:name w:val="normaltextrun"/>
    <w:basedOn w:val="Standardskriftforavsnitt"/>
    <w:rsid w:val="001D7DF2"/>
  </w:style>
  <w:style w:type="paragraph" w:customStyle="1" w:styleId="paragraph">
    <w:name w:val="paragraph"/>
    <w:basedOn w:val="Normal"/>
    <w:rsid w:val="00D8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D82C71"/>
  </w:style>
  <w:style w:type="character" w:customStyle="1" w:styleId="contextualspellingandgrammarerror">
    <w:name w:val="contextualspellingandgrammarerror"/>
    <w:basedOn w:val="Standardskriftforavsnitt"/>
    <w:rsid w:val="00D82C71"/>
  </w:style>
  <w:style w:type="character" w:customStyle="1" w:styleId="scxw218868339">
    <w:name w:val="scxw218868339"/>
    <w:basedOn w:val="Standardskriftforavsnitt"/>
    <w:rsid w:val="00343C6A"/>
  </w:style>
  <w:style w:type="paragraph" w:styleId="Bunntekst">
    <w:name w:val="footer"/>
    <w:basedOn w:val="Normal"/>
    <w:link w:val="BunntekstTegn"/>
    <w:uiPriority w:val="99"/>
    <w:unhideWhenUsed/>
    <w:rsid w:val="007F3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3FBA"/>
  </w:style>
  <w:style w:type="character" w:styleId="Hyperkobling">
    <w:name w:val="Hyperlink"/>
    <w:basedOn w:val="Standardskriftforavsnitt"/>
    <w:uiPriority w:val="99"/>
    <w:unhideWhenUsed/>
    <w:rsid w:val="00C8596C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C85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2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9198351C12C44B09CF4FE2B19F5BF" ma:contentTypeVersion="4" ma:contentTypeDescription="Create a new document." ma:contentTypeScope="" ma:versionID="2488dcff060415def3953ddb679e7aff">
  <xsd:schema xmlns:xsd="http://www.w3.org/2001/XMLSchema" xmlns:xs="http://www.w3.org/2001/XMLSchema" xmlns:p="http://schemas.microsoft.com/office/2006/metadata/properties" xmlns:ns2="e045f100-355f-413f-a149-a6aafcc20782" targetNamespace="http://schemas.microsoft.com/office/2006/metadata/properties" ma:root="true" ma:fieldsID="796138f653c91379c3013f7cfac0d1ec" ns2:_="">
    <xsd:import namespace="e045f100-355f-413f-a149-a6aafcc20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5f100-355f-413f-a149-a6aafcc20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0834B-FCF4-44D2-8B59-F5A76ECA591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e045f100-355f-413f-a149-a6aafcc20782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0E27D9-F1AA-4A1B-9140-9DDA6DB44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5f100-355f-413f-a149-a6aafcc20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C72FA3-3EBC-4DC9-B858-EA7C01B5A6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Hovdal, Asle</dc:creator>
  <cp:lastModifiedBy>Andersen, Vivian</cp:lastModifiedBy>
  <cp:revision>2</cp:revision>
  <dcterms:created xsi:type="dcterms:W3CDTF">2021-02-15T10:53:00Z</dcterms:created>
  <dcterms:modified xsi:type="dcterms:W3CDTF">2021-02-15T10:53:00Z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0x010100F339198351C12C44B09CF4FE2B19F5BF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2020-09-04T07:20:49Z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c72e652c-e80b-4b8f-b2c0-edc97616b7b6</vt:lpwstr>
  </property>
  <property fmtid="{D5CDD505-2E9C-101B-9397-08002B2CF9AE}" pid="9" name="MSIP_Label_d3491420-1ae2-4120-89e6-e6f668f067e2_ContentBits">
    <vt:lpwstr>0</vt:lpwstr>
  </property>
</Properties>
</file>